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9B22F6" w14:textId="77777777" w:rsidR="008D4C38" w:rsidRPr="00A726B0" w:rsidRDefault="008D4C38" w:rsidP="00A726B0">
      <w:pPr>
        <w:spacing w:after="0" w:line="400" w:lineRule="exact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A726B0">
        <w:rPr>
          <w:rFonts w:ascii="Times New Roman" w:hAnsi="Times New Roman" w:cs="Times New Roman"/>
          <w:b/>
          <w:bCs/>
          <w:sz w:val="28"/>
          <w:szCs w:val="28"/>
        </w:rPr>
        <w:t>Hittudományi Kar</w:t>
      </w:r>
    </w:p>
    <w:p w14:paraId="0798EAC6" w14:textId="626384D5" w:rsidR="008D4C38" w:rsidRPr="00A726B0" w:rsidRDefault="008D4C38" w:rsidP="00A726B0">
      <w:pPr>
        <w:spacing w:after="0" w:line="400" w:lineRule="exact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A726B0">
        <w:rPr>
          <w:rFonts w:ascii="Times New Roman" w:hAnsi="Times New Roman" w:cs="Times New Roman"/>
          <w:b/>
          <w:bCs/>
          <w:sz w:val="28"/>
          <w:szCs w:val="28"/>
        </w:rPr>
        <w:t>Oktatói Munka Hallgatói Véleményezése (OMHV)</w:t>
      </w:r>
      <w:r w:rsidR="009A3045">
        <w:rPr>
          <w:rFonts w:ascii="Times New Roman" w:hAnsi="Times New Roman" w:cs="Times New Roman"/>
          <w:b/>
          <w:bCs/>
          <w:sz w:val="28"/>
          <w:szCs w:val="28"/>
        </w:rPr>
        <w:t xml:space="preserve"> riport</w:t>
      </w:r>
    </w:p>
    <w:p w14:paraId="10735246" w14:textId="77777777" w:rsidR="008D4C38" w:rsidRPr="00A726B0" w:rsidRDefault="008D4C38" w:rsidP="00A726B0">
      <w:pPr>
        <w:spacing w:after="0" w:line="400" w:lineRule="exact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A726B0">
        <w:rPr>
          <w:rFonts w:ascii="Times New Roman" w:hAnsi="Times New Roman" w:cs="Times New Roman"/>
          <w:b/>
          <w:bCs/>
          <w:sz w:val="28"/>
          <w:szCs w:val="28"/>
        </w:rPr>
        <w:t>2024/2025. tanév 1. félév</w:t>
      </w:r>
    </w:p>
    <w:p w14:paraId="0F5058EA" w14:textId="77777777" w:rsidR="008D4C38" w:rsidRDefault="008D4C38" w:rsidP="008D4C38">
      <w:pPr>
        <w:spacing w:after="0" w:line="300" w:lineRule="exact"/>
        <w:rPr>
          <w:rFonts w:ascii="Times New Roman" w:hAnsi="Times New Roman" w:cs="Times New Roman"/>
          <w:sz w:val="24"/>
          <w:szCs w:val="24"/>
        </w:rPr>
      </w:pPr>
    </w:p>
    <w:p w14:paraId="14DA8D7A" w14:textId="77777777" w:rsidR="008D4C38" w:rsidRDefault="008D4C38" w:rsidP="008D4C38">
      <w:pPr>
        <w:spacing w:after="0" w:line="300" w:lineRule="exact"/>
        <w:rPr>
          <w:rFonts w:ascii="Times New Roman" w:hAnsi="Times New Roman" w:cs="Times New Roman"/>
          <w:sz w:val="24"/>
          <w:szCs w:val="24"/>
        </w:rPr>
      </w:pPr>
    </w:p>
    <w:p w14:paraId="3327FE94" w14:textId="186FD211" w:rsidR="008D4C38" w:rsidRPr="00A726B0" w:rsidRDefault="008D4C38" w:rsidP="00A726B0">
      <w:pPr>
        <w:pStyle w:val="Cmsor2"/>
      </w:pPr>
      <w:r w:rsidRPr="00A726B0">
        <w:t>1. Bevezetés</w:t>
      </w:r>
    </w:p>
    <w:p w14:paraId="5B0819AC" w14:textId="77777777" w:rsidR="008D4C38" w:rsidRPr="008D4C38" w:rsidRDefault="008D4C38" w:rsidP="008D4C38">
      <w:pPr>
        <w:spacing w:after="0" w:line="300" w:lineRule="exact"/>
        <w:rPr>
          <w:rFonts w:ascii="Times New Roman" w:hAnsi="Times New Roman" w:cs="Times New Roman"/>
          <w:sz w:val="24"/>
          <w:szCs w:val="24"/>
        </w:rPr>
      </w:pPr>
      <w:r w:rsidRPr="008D4C38">
        <w:rPr>
          <w:rFonts w:ascii="Times New Roman" w:hAnsi="Times New Roman" w:cs="Times New Roman"/>
          <w:sz w:val="24"/>
          <w:szCs w:val="24"/>
        </w:rPr>
        <w:t>A Károli Gáspár Református Egyetem a minőségfejlesztési tevékenység részeként minden félévben hallgatói elégedettségmérést végez az oktatói munka és a kurzusok értékelésére vonatkozóan. Az adatfelvétel online kérdőív segítségével történik a Tanulmányi Rendszerben. Az Oktatói Munka Hallgatói Véleményezése (OMHV) kérdőíven egy adott kurzus és annak oktatója értékelhető az adott kurzus hallgatói által.</w:t>
      </w:r>
    </w:p>
    <w:p w14:paraId="60CDBC11" w14:textId="77777777" w:rsidR="008D4C38" w:rsidRPr="008D4C38" w:rsidRDefault="008D4C38" w:rsidP="008D4C38">
      <w:pPr>
        <w:spacing w:after="0" w:line="300" w:lineRule="exact"/>
        <w:rPr>
          <w:rFonts w:ascii="Times New Roman" w:hAnsi="Times New Roman" w:cs="Times New Roman"/>
          <w:sz w:val="24"/>
          <w:szCs w:val="24"/>
        </w:rPr>
      </w:pPr>
    </w:p>
    <w:p w14:paraId="4FB4B72F" w14:textId="77777777" w:rsidR="008D4C38" w:rsidRPr="008D4C38" w:rsidRDefault="008D4C38" w:rsidP="008D4C38">
      <w:pPr>
        <w:spacing w:after="0" w:line="300" w:lineRule="exact"/>
        <w:rPr>
          <w:rFonts w:ascii="Times New Roman" w:hAnsi="Times New Roman" w:cs="Times New Roman"/>
          <w:sz w:val="24"/>
          <w:szCs w:val="24"/>
        </w:rPr>
      </w:pPr>
      <w:r w:rsidRPr="008D4C38">
        <w:rPr>
          <w:rFonts w:ascii="Times New Roman" w:hAnsi="Times New Roman" w:cs="Times New Roman"/>
          <w:sz w:val="24"/>
          <w:szCs w:val="24"/>
        </w:rPr>
        <w:t>A jelen dokumentum a Hittudományi Kar 2024/2025. tanév 1. félévére vonatkozó OMHV-eredményeit foglalja össze.</w:t>
      </w:r>
    </w:p>
    <w:p w14:paraId="7017D078" w14:textId="77777777" w:rsidR="008D4C38" w:rsidRPr="008D4C38" w:rsidRDefault="008D4C38" w:rsidP="008D4C38">
      <w:pPr>
        <w:spacing w:after="0" w:line="300" w:lineRule="exact"/>
        <w:rPr>
          <w:rFonts w:ascii="Times New Roman" w:hAnsi="Times New Roman" w:cs="Times New Roman"/>
          <w:sz w:val="24"/>
          <w:szCs w:val="24"/>
        </w:rPr>
      </w:pPr>
      <w:r w:rsidRPr="008D4C38">
        <w:rPr>
          <w:rFonts w:ascii="Times New Roman" w:hAnsi="Times New Roman" w:cs="Times New Roman"/>
          <w:sz w:val="24"/>
          <w:szCs w:val="24"/>
        </w:rPr>
        <w:t>A vizsgált félévben:</w:t>
      </w:r>
    </w:p>
    <w:p w14:paraId="52534C80" w14:textId="77777777" w:rsidR="008D4C38" w:rsidRPr="008D4C38" w:rsidRDefault="008D4C38" w:rsidP="008D4C38">
      <w:pPr>
        <w:spacing w:after="0" w:line="300" w:lineRule="exact"/>
        <w:ind w:left="1136"/>
        <w:rPr>
          <w:rFonts w:ascii="Times New Roman" w:hAnsi="Times New Roman" w:cs="Times New Roman"/>
          <w:sz w:val="24"/>
          <w:szCs w:val="24"/>
        </w:rPr>
      </w:pPr>
      <w:r w:rsidRPr="008D4C38">
        <w:rPr>
          <w:rFonts w:ascii="Times New Roman" w:hAnsi="Times New Roman" w:cs="Times New Roman"/>
          <w:sz w:val="24"/>
          <w:szCs w:val="24"/>
        </w:rPr>
        <w:t>a kitöltött kérdőívek száma: 340</w:t>
      </w:r>
    </w:p>
    <w:p w14:paraId="0C0DDF30" w14:textId="77777777" w:rsidR="008D4C38" w:rsidRPr="008D4C38" w:rsidRDefault="008D4C38" w:rsidP="008D4C38">
      <w:pPr>
        <w:spacing w:after="0" w:line="300" w:lineRule="exact"/>
        <w:ind w:left="1136"/>
        <w:rPr>
          <w:rFonts w:ascii="Times New Roman" w:hAnsi="Times New Roman" w:cs="Times New Roman"/>
          <w:sz w:val="24"/>
          <w:szCs w:val="24"/>
        </w:rPr>
      </w:pPr>
      <w:r w:rsidRPr="008D4C38">
        <w:rPr>
          <w:rFonts w:ascii="Times New Roman" w:hAnsi="Times New Roman" w:cs="Times New Roman"/>
          <w:sz w:val="24"/>
          <w:szCs w:val="24"/>
        </w:rPr>
        <w:t>a lehetséges kitöltések száma: 1350</w:t>
      </w:r>
    </w:p>
    <w:p w14:paraId="7BF0E05B" w14:textId="77777777" w:rsidR="008D4C38" w:rsidRPr="008D4C38" w:rsidRDefault="008D4C38" w:rsidP="008D4C38">
      <w:pPr>
        <w:spacing w:after="0" w:line="300" w:lineRule="exact"/>
        <w:ind w:left="1136"/>
        <w:rPr>
          <w:rFonts w:ascii="Times New Roman" w:hAnsi="Times New Roman" w:cs="Times New Roman"/>
          <w:sz w:val="24"/>
          <w:szCs w:val="24"/>
        </w:rPr>
      </w:pPr>
      <w:r w:rsidRPr="008D4C38">
        <w:rPr>
          <w:rFonts w:ascii="Times New Roman" w:hAnsi="Times New Roman" w:cs="Times New Roman"/>
          <w:sz w:val="24"/>
          <w:szCs w:val="24"/>
        </w:rPr>
        <w:t>a válaszadási arány: 25,2%</w:t>
      </w:r>
    </w:p>
    <w:p w14:paraId="2D05D80F" w14:textId="77777777" w:rsidR="008D4C38" w:rsidRPr="008D4C38" w:rsidRDefault="008D4C38" w:rsidP="008D4C38">
      <w:pPr>
        <w:spacing w:after="0" w:line="300" w:lineRule="exact"/>
        <w:rPr>
          <w:rFonts w:ascii="Times New Roman" w:hAnsi="Times New Roman" w:cs="Times New Roman"/>
          <w:sz w:val="24"/>
          <w:szCs w:val="24"/>
        </w:rPr>
      </w:pPr>
      <w:r w:rsidRPr="008D4C38">
        <w:rPr>
          <w:rFonts w:ascii="Times New Roman" w:hAnsi="Times New Roman" w:cs="Times New Roman"/>
          <w:sz w:val="24"/>
          <w:szCs w:val="24"/>
        </w:rPr>
        <w:t>Az eredmények az érvényes válaszok alapján kerültek összesítésre, és az egyes kérdések esetében az átlagértékek segítségével kerülnek bemutatásra.</w:t>
      </w:r>
    </w:p>
    <w:p w14:paraId="543E71BE" w14:textId="77777777" w:rsidR="008D4C38" w:rsidRPr="008D4C38" w:rsidRDefault="008D4C38" w:rsidP="008D4C38">
      <w:pPr>
        <w:spacing w:after="0" w:line="300" w:lineRule="exact"/>
        <w:rPr>
          <w:rFonts w:ascii="Times New Roman" w:hAnsi="Times New Roman" w:cs="Times New Roman"/>
          <w:sz w:val="24"/>
          <w:szCs w:val="24"/>
        </w:rPr>
      </w:pPr>
    </w:p>
    <w:p w14:paraId="7A9E6BFF" w14:textId="77777777" w:rsidR="008D4C38" w:rsidRPr="008D4C38" w:rsidRDefault="008D4C38" w:rsidP="00A726B0">
      <w:pPr>
        <w:pStyle w:val="Cmsor2"/>
      </w:pPr>
      <w:r w:rsidRPr="008D4C38">
        <w:t>2. Óralátogatás</w:t>
      </w:r>
    </w:p>
    <w:p w14:paraId="2865FCAF" w14:textId="77777777" w:rsidR="008D4C38" w:rsidRPr="008D4C38" w:rsidRDefault="008D4C38" w:rsidP="008D4C38">
      <w:pPr>
        <w:spacing w:after="0" w:line="300" w:lineRule="exact"/>
        <w:rPr>
          <w:rFonts w:ascii="Times New Roman" w:hAnsi="Times New Roman" w:cs="Times New Roman"/>
          <w:sz w:val="24"/>
          <w:szCs w:val="24"/>
        </w:rPr>
      </w:pPr>
      <w:r w:rsidRPr="008D4C38">
        <w:rPr>
          <w:rFonts w:ascii="Times New Roman" w:hAnsi="Times New Roman" w:cs="Times New Roman"/>
          <w:sz w:val="24"/>
          <w:szCs w:val="24"/>
        </w:rPr>
        <w:t>A kérdőív egyik kérdése a hallgatók óralátogatási szokásaira vonatkozott. A hallgatók egy ötfokú skálán értékelhették, hogy milyen arányban vettek részt a kurzus óráin a félév során.</w:t>
      </w:r>
    </w:p>
    <w:p w14:paraId="6B9B83C3" w14:textId="77777777" w:rsidR="008D4C38" w:rsidRPr="008D4C38" w:rsidRDefault="008D4C38" w:rsidP="008D4C38">
      <w:pPr>
        <w:spacing w:after="0" w:line="300" w:lineRule="exact"/>
        <w:rPr>
          <w:rFonts w:ascii="Times New Roman" w:hAnsi="Times New Roman" w:cs="Times New Roman"/>
          <w:sz w:val="24"/>
          <w:szCs w:val="24"/>
        </w:rPr>
      </w:pPr>
    </w:p>
    <w:p w14:paraId="20236DB9" w14:textId="7D1CD2F1" w:rsidR="008D4C38" w:rsidRPr="008D4C38" w:rsidRDefault="008D4C38" w:rsidP="008D4C38">
      <w:pPr>
        <w:spacing w:after="0" w:line="300" w:lineRule="exact"/>
        <w:ind w:left="284"/>
        <w:rPr>
          <w:rFonts w:ascii="Times New Roman" w:hAnsi="Times New Roman" w:cs="Times New Roman"/>
          <w:sz w:val="24"/>
          <w:szCs w:val="24"/>
        </w:rPr>
      </w:pPr>
      <w:r w:rsidRPr="008D4C38">
        <w:rPr>
          <w:rFonts w:ascii="Times New Roman" w:hAnsi="Times New Roman" w:cs="Times New Roman"/>
          <w:sz w:val="24"/>
          <w:szCs w:val="24"/>
        </w:rPr>
        <w:t>A Hittudományi Karon az óralátogatás átlagértéke: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D4C38">
        <w:rPr>
          <w:rFonts w:ascii="Times New Roman" w:hAnsi="Times New Roman" w:cs="Times New Roman"/>
          <w:sz w:val="24"/>
          <w:szCs w:val="24"/>
        </w:rPr>
        <w:t>4,48</w:t>
      </w:r>
    </w:p>
    <w:p w14:paraId="0A3514F9" w14:textId="77777777" w:rsidR="008D4C38" w:rsidRPr="008D4C38" w:rsidRDefault="008D4C38" w:rsidP="008D4C38">
      <w:pPr>
        <w:spacing w:after="0" w:line="300" w:lineRule="exact"/>
        <w:rPr>
          <w:rFonts w:ascii="Times New Roman" w:hAnsi="Times New Roman" w:cs="Times New Roman"/>
          <w:sz w:val="24"/>
          <w:szCs w:val="24"/>
        </w:rPr>
      </w:pPr>
    </w:p>
    <w:p w14:paraId="317241DD" w14:textId="77777777" w:rsidR="008D4C38" w:rsidRPr="008D4C38" w:rsidRDefault="008D4C38" w:rsidP="008D4C38">
      <w:pPr>
        <w:spacing w:after="0" w:line="300" w:lineRule="exact"/>
        <w:rPr>
          <w:rFonts w:ascii="Times New Roman" w:hAnsi="Times New Roman" w:cs="Times New Roman"/>
          <w:sz w:val="24"/>
          <w:szCs w:val="24"/>
        </w:rPr>
      </w:pPr>
      <w:r w:rsidRPr="008D4C38">
        <w:rPr>
          <w:rFonts w:ascii="Times New Roman" w:hAnsi="Times New Roman" w:cs="Times New Roman"/>
          <w:sz w:val="24"/>
          <w:szCs w:val="24"/>
        </w:rPr>
        <w:t>Ez az érték azt mutatja, hogy a hallgatók többsége rendszeresen részt vett az órákon, és az átlagos részvétel az órák nagy részére kiterjedt.</w:t>
      </w:r>
    </w:p>
    <w:p w14:paraId="79B3F961" w14:textId="55D555EB" w:rsidR="008D4C38" w:rsidRPr="008D4C38" w:rsidRDefault="008D4C38" w:rsidP="008D4C38">
      <w:pPr>
        <w:spacing w:after="0" w:line="30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8D4C38">
        <w:rPr>
          <w:rFonts w:ascii="Times New Roman" w:hAnsi="Times New Roman" w:cs="Times New Roman"/>
          <w:sz w:val="24"/>
          <w:szCs w:val="24"/>
        </w:rPr>
        <w:t>Összességében elmondható, hogy a hallgatók jelentős része aktívan részt vett a kurzusok oktatásában, ami kedvező feltételeket teremt a tananyag elsajátításához és az oktatási folyamat eredményességéhez.</w:t>
      </w:r>
    </w:p>
    <w:p w14:paraId="0872FAD9" w14:textId="77777777" w:rsidR="008D4C38" w:rsidRPr="008D4C38" w:rsidRDefault="008D4C38" w:rsidP="008D4C38">
      <w:pPr>
        <w:spacing w:after="0" w:line="300" w:lineRule="exact"/>
        <w:rPr>
          <w:rFonts w:ascii="Times New Roman" w:hAnsi="Times New Roman" w:cs="Times New Roman"/>
          <w:sz w:val="24"/>
          <w:szCs w:val="24"/>
        </w:rPr>
      </w:pPr>
    </w:p>
    <w:p w14:paraId="3E0E0D01" w14:textId="77777777" w:rsidR="008D4C38" w:rsidRPr="008D4C38" w:rsidRDefault="008D4C38" w:rsidP="00A726B0">
      <w:pPr>
        <w:pStyle w:val="Cmsor2"/>
      </w:pPr>
      <w:r w:rsidRPr="008D4C38">
        <w:t>3. A kurzusok értékelése</w:t>
      </w:r>
    </w:p>
    <w:p w14:paraId="2A4EDBF7" w14:textId="77777777" w:rsidR="008D4C38" w:rsidRPr="008D4C38" w:rsidRDefault="008D4C38" w:rsidP="008D4C38">
      <w:pPr>
        <w:spacing w:after="0" w:line="300" w:lineRule="exact"/>
        <w:rPr>
          <w:rFonts w:ascii="Times New Roman" w:hAnsi="Times New Roman" w:cs="Times New Roman"/>
          <w:sz w:val="24"/>
          <w:szCs w:val="24"/>
        </w:rPr>
      </w:pPr>
      <w:r w:rsidRPr="008D4C38">
        <w:rPr>
          <w:rFonts w:ascii="Times New Roman" w:hAnsi="Times New Roman" w:cs="Times New Roman"/>
          <w:sz w:val="24"/>
          <w:szCs w:val="24"/>
        </w:rPr>
        <w:t>A kurzusokra vonatkozó kérdések a tantárgyak tartalmát, szervezettségét és hasznosságát több szempontból vizsgálták. A hallgatók az alábbi szempontok szerint értékelték a kurzusokat ötfokú skálán.</w:t>
      </w:r>
    </w:p>
    <w:p w14:paraId="2E596E72" w14:textId="77777777" w:rsidR="008D4C38" w:rsidRPr="008D4C38" w:rsidRDefault="008D4C38" w:rsidP="008D4C38">
      <w:pPr>
        <w:spacing w:after="0" w:line="300" w:lineRule="exact"/>
        <w:rPr>
          <w:rFonts w:ascii="Times New Roman" w:hAnsi="Times New Roman" w:cs="Times New Roman"/>
          <w:sz w:val="24"/>
          <w:szCs w:val="24"/>
        </w:rPr>
      </w:pPr>
    </w:p>
    <w:p w14:paraId="37EECB7B" w14:textId="77777777" w:rsidR="008D4C38" w:rsidRPr="008D4C38" w:rsidRDefault="008D4C38" w:rsidP="008D4C38">
      <w:pPr>
        <w:tabs>
          <w:tab w:val="left" w:pos="6096"/>
        </w:tabs>
        <w:spacing w:after="0" w:line="300" w:lineRule="exact"/>
        <w:ind w:left="568"/>
        <w:rPr>
          <w:rFonts w:ascii="Times New Roman" w:hAnsi="Times New Roman" w:cs="Times New Roman"/>
          <w:i/>
          <w:iCs/>
          <w:sz w:val="24"/>
          <w:szCs w:val="24"/>
        </w:rPr>
      </w:pPr>
      <w:r w:rsidRPr="008D4C38">
        <w:rPr>
          <w:rFonts w:ascii="Times New Roman" w:hAnsi="Times New Roman" w:cs="Times New Roman"/>
          <w:i/>
          <w:iCs/>
          <w:sz w:val="24"/>
          <w:szCs w:val="24"/>
        </w:rPr>
        <w:t>Szempont</w:t>
      </w:r>
      <w:r w:rsidRPr="008D4C38">
        <w:rPr>
          <w:rFonts w:ascii="Times New Roman" w:hAnsi="Times New Roman" w:cs="Times New Roman"/>
          <w:i/>
          <w:iCs/>
          <w:sz w:val="24"/>
          <w:szCs w:val="24"/>
        </w:rPr>
        <w:tab/>
        <w:t>Átlag</w:t>
      </w:r>
    </w:p>
    <w:p w14:paraId="5F00ECC6" w14:textId="77777777" w:rsidR="008D4C38" w:rsidRPr="008D4C38" w:rsidRDefault="008D4C38" w:rsidP="008D4C38">
      <w:pPr>
        <w:tabs>
          <w:tab w:val="left" w:pos="6096"/>
        </w:tabs>
        <w:spacing w:after="0" w:line="300" w:lineRule="exact"/>
        <w:ind w:left="568"/>
        <w:rPr>
          <w:rFonts w:ascii="Times New Roman" w:hAnsi="Times New Roman" w:cs="Times New Roman"/>
          <w:sz w:val="24"/>
          <w:szCs w:val="24"/>
        </w:rPr>
      </w:pPr>
      <w:r w:rsidRPr="008D4C38">
        <w:rPr>
          <w:rFonts w:ascii="Times New Roman" w:hAnsi="Times New Roman" w:cs="Times New Roman"/>
          <w:sz w:val="24"/>
          <w:szCs w:val="24"/>
        </w:rPr>
        <w:t>Új és releváns ismeretek nyújtása</w:t>
      </w:r>
      <w:r w:rsidRPr="008D4C38">
        <w:rPr>
          <w:rFonts w:ascii="Times New Roman" w:hAnsi="Times New Roman" w:cs="Times New Roman"/>
          <w:sz w:val="24"/>
          <w:szCs w:val="24"/>
        </w:rPr>
        <w:tab/>
        <w:t>4,41</w:t>
      </w:r>
    </w:p>
    <w:p w14:paraId="41883F85" w14:textId="77777777" w:rsidR="008D4C38" w:rsidRPr="008D4C38" w:rsidRDefault="008D4C38" w:rsidP="008D4C38">
      <w:pPr>
        <w:tabs>
          <w:tab w:val="left" w:pos="6096"/>
        </w:tabs>
        <w:spacing w:after="0" w:line="300" w:lineRule="exact"/>
        <w:ind w:left="568"/>
        <w:rPr>
          <w:rFonts w:ascii="Times New Roman" w:hAnsi="Times New Roman" w:cs="Times New Roman"/>
          <w:sz w:val="24"/>
          <w:szCs w:val="24"/>
        </w:rPr>
      </w:pPr>
      <w:r w:rsidRPr="008D4C38">
        <w:rPr>
          <w:rFonts w:ascii="Times New Roman" w:hAnsi="Times New Roman" w:cs="Times New Roman"/>
          <w:sz w:val="24"/>
          <w:szCs w:val="24"/>
        </w:rPr>
        <w:t>A tananyag felépítettsége</w:t>
      </w:r>
      <w:r w:rsidRPr="008D4C38">
        <w:rPr>
          <w:rFonts w:ascii="Times New Roman" w:hAnsi="Times New Roman" w:cs="Times New Roman"/>
          <w:sz w:val="24"/>
          <w:szCs w:val="24"/>
        </w:rPr>
        <w:tab/>
        <w:t>4,61</w:t>
      </w:r>
    </w:p>
    <w:p w14:paraId="22F9B81F" w14:textId="77777777" w:rsidR="008D4C38" w:rsidRPr="008D4C38" w:rsidRDefault="008D4C38" w:rsidP="008D4C38">
      <w:pPr>
        <w:tabs>
          <w:tab w:val="left" w:pos="6096"/>
        </w:tabs>
        <w:spacing w:after="0" w:line="300" w:lineRule="exact"/>
        <w:ind w:left="568"/>
        <w:rPr>
          <w:rFonts w:ascii="Times New Roman" w:hAnsi="Times New Roman" w:cs="Times New Roman"/>
          <w:sz w:val="24"/>
          <w:szCs w:val="24"/>
        </w:rPr>
      </w:pPr>
      <w:r w:rsidRPr="008D4C38">
        <w:rPr>
          <w:rFonts w:ascii="Times New Roman" w:hAnsi="Times New Roman" w:cs="Times New Roman"/>
          <w:sz w:val="24"/>
          <w:szCs w:val="24"/>
        </w:rPr>
        <w:t>A követelmények egyértelműsége</w:t>
      </w:r>
      <w:r w:rsidRPr="008D4C38">
        <w:rPr>
          <w:rFonts w:ascii="Times New Roman" w:hAnsi="Times New Roman" w:cs="Times New Roman"/>
          <w:sz w:val="24"/>
          <w:szCs w:val="24"/>
        </w:rPr>
        <w:tab/>
        <w:t>4,62</w:t>
      </w:r>
    </w:p>
    <w:p w14:paraId="611938D4" w14:textId="77777777" w:rsidR="008D4C38" w:rsidRPr="008D4C38" w:rsidRDefault="008D4C38" w:rsidP="008D4C38">
      <w:pPr>
        <w:tabs>
          <w:tab w:val="left" w:pos="6096"/>
        </w:tabs>
        <w:spacing w:after="0" w:line="300" w:lineRule="exact"/>
        <w:ind w:left="568"/>
        <w:rPr>
          <w:rFonts w:ascii="Times New Roman" w:hAnsi="Times New Roman" w:cs="Times New Roman"/>
          <w:sz w:val="24"/>
          <w:szCs w:val="24"/>
        </w:rPr>
      </w:pPr>
      <w:r w:rsidRPr="008D4C38">
        <w:rPr>
          <w:rFonts w:ascii="Times New Roman" w:hAnsi="Times New Roman" w:cs="Times New Roman"/>
          <w:sz w:val="24"/>
          <w:szCs w:val="24"/>
        </w:rPr>
        <w:lastRenderedPageBreak/>
        <w:t>A követelmények teljesíthetősége</w:t>
      </w:r>
      <w:r w:rsidRPr="008D4C38">
        <w:rPr>
          <w:rFonts w:ascii="Times New Roman" w:hAnsi="Times New Roman" w:cs="Times New Roman"/>
          <w:sz w:val="24"/>
          <w:szCs w:val="24"/>
        </w:rPr>
        <w:tab/>
        <w:t>4,71</w:t>
      </w:r>
    </w:p>
    <w:p w14:paraId="1FA6065E" w14:textId="77777777" w:rsidR="008D4C38" w:rsidRPr="008D4C38" w:rsidRDefault="008D4C38" w:rsidP="008D4C38">
      <w:pPr>
        <w:tabs>
          <w:tab w:val="left" w:pos="6096"/>
        </w:tabs>
        <w:spacing w:after="0" w:line="300" w:lineRule="exact"/>
        <w:ind w:left="568"/>
        <w:rPr>
          <w:rFonts w:ascii="Times New Roman" w:hAnsi="Times New Roman" w:cs="Times New Roman"/>
          <w:sz w:val="24"/>
          <w:szCs w:val="24"/>
        </w:rPr>
      </w:pPr>
      <w:r w:rsidRPr="008D4C38">
        <w:rPr>
          <w:rFonts w:ascii="Times New Roman" w:hAnsi="Times New Roman" w:cs="Times New Roman"/>
          <w:sz w:val="24"/>
          <w:szCs w:val="24"/>
        </w:rPr>
        <w:t>Segédanyagok és szakirodalom elérhetősége</w:t>
      </w:r>
      <w:r w:rsidRPr="008D4C38">
        <w:rPr>
          <w:rFonts w:ascii="Times New Roman" w:hAnsi="Times New Roman" w:cs="Times New Roman"/>
          <w:sz w:val="24"/>
          <w:szCs w:val="24"/>
        </w:rPr>
        <w:tab/>
        <w:t>4,72</w:t>
      </w:r>
    </w:p>
    <w:p w14:paraId="3F4F0676" w14:textId="77777777" w:rsidR="008D4C38" w:rsidRPr="008D4C38" w:rsidRDefault="008D4C38" w:rsidP="008D4C38">
      <w:pPr>
        <w:tabs>
          <w:tab w:val="left" w:pos="6096"/>
        </w:tabs>
        <w:spacing w:after="0" w:line="300" w:lineRule="exact"/>
        <w:ind w:left="568"/>
        <w:rPr>
          <w:rFonts w:ascii="Times New Roman" w:hAnsi="Times New Roman" w:cs="Times New Roman"/>
          <w:sz w:val="24"/>
          <w:szCs w:val="24"/>
        </w:rPr>
      </w:pPr>
      <w:r w:rsidRPr="008D4C38">
        <w:rPr>
          <w:rFonts w:ascii="Times New Roman" w:hAnsi="Times New Roman" w:cs="Times New Roman"/>
          <w:sz w:val="24"/>
          <w:szCs w:val="24"/>
        </w:rPr>
        <w:t>Szakmai vagy személyes fejlődés támogatása</w:t>
      </w:r>
      <w:r w:rsidRPr="008D4C38">
        <w:rPr>
          <w:rFonts w:ascii="Times New Roman" w:hAnsi="Times New Roman" w:cs="Times New Roman"/>
          <w:sz w:val="24"/>
          <w:szCs w:val="24"/>
        </w:rPr>
        <w:tab/>
        <w:t>4,45</w:t>
      </w:r>
    </w:p>
    <w:p w14:paraId="55B7AD30" w14:textId="77777777" w:rsidR="008D4C38" w:rsidRPr="008D4C38" w:rsidRDefault="008D4C38" w:rsidP="008D4C38">
      <w:pPr>
        <w:tabs>
          <w:tab w:val="left" w:pos="6096"/>
        </w:tabs>
        <w:spacing w:after="0" w:line="300" w:lineRule="exact"/>
        <w:ind w:left="568"/>
        <w:rPr>
          <w:rFonts w:ascii="Times New Roman" w:hAnsi="Times New Roman" w:cs="Times New Roman"/>
          <w:sz w:val="24"/>
          <w:szCs w:val="24"/>
        </w:rPr>
      </w:pPr>
      <w:r w:rsidRPr="008D4C38">
        <w:rPr>
          <w:rFonts w:ascii="Times New Roman" w:hAnsi="Times New Roman" w:cs="Times New Roman"/>
          <w:sz w:val="24"/>
          <w:szCs w:val="24"/>
        </w:rPr>
        <w:t>A kurzus teológiai felkészültséghez való hozzájárulása</w:t>
      </w:r>
      <w:r w:rsidRPr="008D4C38">
        <w:rPr>
          <w:rFonts w:ascii="Times New Roman" w:hAnsi="Times New Roman" w:cs="Times New Roman"/>
          <w:sz w:val="24"/>
          <w:szCs w:val="24"/>
        </w:rPr>
        <w:tab/>
        <w:t>4,52</w:t>
      </w:r>
    </w:p>
    <w:p w14:paraId="027BFFDB" w14:textId="77777777" w:rsidR="008D4C38" w:rsidRPr="008D4C38" w:rsidRDefault="008D4C38" w:rsidP="008D4C38">
      <w:pPr>
        <w:tabs>
          <w:tab w:val="left" w:pos="6096"/>
        </w:tabs>
        <w:spacing w:after="0" w:line="300" w:lineRule="exact"/>
        <w:ind w:left="568"/>
        <w:rPr>
          <w:rFonts w:ascii="Times New Roman" w:hAnsi="Times New Roman" w:cs="Times New Roman"/>
          <w:sz w:val="24"/>
          <w:szCs w:val="24"/>
        </w:rPr>
      </w:pPr>
      <w:r w:rsidRPr="008D4C38">
        <w:rPr>
          <w:rFonts w:ascii="Times New Roman" w:hAnsi="Times New Roman" w:cs="Times New Roman"/>
          <w:sz w:val="24"/>
          <w:szCs w:val="24"/>
        </w:rPr>
        <w:t>Gyakorlati feladatok hasznossága</w:t>
      </w:r>
      <w:r w:rsidRPr="008D4C38">
        <w:rPr>
          <w:rFonts w:ascii="Times New Roman" w:hAnsi="Times New Roman" w:cs="Times New Roman"/>
          <w:sz w:val="24"/>
          <w:szCs w:val="24"/>
        </w:rPr>
        <w:tab/>
        <w:t>4,55</w:t>
      </w:r>
    </w:p>
    <w:p w14:paraId="6A1319DF" w14:textId="77777777" w:rsidR="008D4C38" w:rsidRPr="008D4C38" w:rsidRDefault="008D4C38" w:rsidP="008D4C38">
      <w:pPr>
        <w:tabs>
          <w:tab w:val="left" w:pos="6096"/>
        </w:tabs>
        <w:spacing w:after="0" w:line="300" w:lineRule="exact"/>
        <w:ind w:left="568"/>
        <w:rPr>
          <w:rFonts w:ascii="Times New Roman" w:hAnsi="Times New Roman" w:cs="Times New Roman"/>
          <w:sz w:val="24"/>
          <w:szCs w:val="24"/>
        </w:rPr>
      </w:pPr>
      <w:r w:rsidRPr="008D4C38">
        <w:rPr>
          <w:rFonts w:ascii="Times New Roman" w:hAnsi="Times New Roman" w:cs="Times New Roman"/>
          <w:sz w:val="24"/>
          <w:szCs w:val="24"/>
        </w:rPr>
        <w:t>A kurzus ajánlása hallgatótársak számára</w:t>
      </w:r>
      <w:r w:rsidRPr="008D4C38">
        <w:rPr>
          <w:rFonts w:ascii="Times New Roman" w:hAnsi="Times New Roman" w:cs="Times New Roman"/>
          <w:sz w:val="24"/>
          <w:szCs w:val="24"/>
        </w:rPr>
        <w:tab/>
        <w:t>4,57</w:t>
      </w:r>
    </w:p>
    <w:p w14:paraId="79D46B62" w14:textId="77777777" w:rsidR="008D4C38" w:rsidRPr="008D4C38" w:rsidRDefault="008D4C38" w:rsidP="008D4C38">
      <w:pPr>
        <w:spacing w:after="0" w:line="300" w:lineRule="exact"/>
        <w:rPr>
          <w:rFonts w:ascii="Times New Roman" w:hAnsi="Times New Roman" w:cs="Times New Roman"/>
          <w:sz w:val="24"/>
          <w:szCs w:val="24"/>
        </w:rPr>
      </w:pPr>
    </w:p>
    <w:p w14:paraId="65288A9B" w14:textId="77777777" w:rsidR="008D4C38" w:rsidRPr="008D4C38" w:rsidRDefault="008D4C38" w:rsidP="008D4C38">
      <w:pPr>
        <w:spacing w:after="0" w:line="300" w:lineRule="exact"/>
        <w:rPr>
          <w:rFonts w:ascii="Times New Roman" w:hAnsi="Times New Roman" w:cs="Times New Roman"/>
          <w:sz w:val="24"/>
          <w:szCs w:val="24"/>
        </w:rPr>
      </w:pPr>
      <w:r w:rsidRPr="008D4C38">
        <w:rPr>
          <w:rFonts w:ascii="Times New Roman" w:hAnsi="Times New Roman" w:cs="Times New Roman"/>
          <w:sz w:val="24"/>
          <w:szCs w:val="24"/>
        </w:rPr>
        <w:t>Az eredmények alapján megállapítható, hogy a hallgatók általánosságban kifejezetten pozitívan értékelték a kurzusokat. A legmagasabb átlagértékek a következő területeken jelentek meg:</w:t>
      </w:r>
    </w:p>
    <w:p w14:paraId="5F5A4DD3" w14:textId="77777777" w:rsidR="008D4C38" w:rsidRPr="008D4C38" w:rsidRDefault="008D4C38" w:rsidP="008D4C38">
      <w:pPr>
        <w:spacing w:after="0" w:line="300" w:lineRule="exact"/>
        <w:rPr>
          <w:rFonts w:ascii="Times New Roman" w:hAnsi="Times New Roman" w:cs="Times New Roman"/>
          <w:sz w:val="24"/>
          <w:szCs w:val="24"/>
        </w:rPr>
      </w:pPr>
    </w:p>
    <w:p w14:paraId="2668789D" w14:textId="71D58C5A" w:rsidR="008D4C38" w:rsidRPr="008D4C38" w:rsidRDefault="008D4C38" w:rsidP="008D4C38">
      <w:pPr>
        <w:tabs>
          <w:tab w:val="left" w:pos="6096"/>
        </w:tabs>
        <w:spacing w:after="0" w:line="300" w:lineRule="exact"/>
        <w:ind w:left="568"/>
        <w:rPr>
          <w:rFonts w:ascii="Times New Roman" w:hAnsi="Times New Roman" w:cs="Times New Roman"/>
          <w:sz w:val="24"/>
          <w:szCs w:val="24"/>
        </w:rPr>
      </w:pPr>
      <w:r w:rsidRPr="008D4C38">
        <w:rPr>
          <w:rFonts w:ascii="Times New Roman" w:hAnsi="Times New Roman" w:cs="Times New Roman"/>
          <w:sz w:val="24"/>
          <w:szCs w:val="24"/>
        </w:rPr>
        <w:t xml:space="preserve">a segédanyagok és szakirodalom elérhetősége </w:t>
      </w:r>
      <w:r>
        <w:rPr>
          <w:rFonts w:ascii="Times New Roman" w:hAnsi="Times New Roman" w:cs="Times New Roman"/>
          <w:sz w:val="24"/>
          <w:szCs w:val="24"/>
        </w:rPr>
        <w:tab/>
      </w:r>
      <w:r w:rsidRPr="008D4C38">
        <w:rPr>
          <w:rFonts w:ascii="Times New Roman" w:hAnsi="Times New Roman" w:cs="Times New Roman"/>
          <w:sz w:val="24"/>
          <w:szCs w:val="24"/>
        </w:rPr>
        <w:t>(4,72),</w:t>
      </w:r>
    </w:p>
    <w:p w14:paraId="28C2FA6B" w14:textId="28765E72" w:rsidR="008D4C38" w:rsidRPr="008D4C38" w:rsidRDefault="008D4C38" w:rsidP="008D4C38">
      <w:pPr>
        <w:tabs>
          <w:tab w:val="left" w:pos="6096"/>
        </w:tabs>
        <w:spacing w:after="0" w:line="300" w:lineRule="exact"/>
        <w:ind w:left="568"/>
        <w:rPr>
          <w:rFonts w:ascii="Times New Roman" w:hAnsi="Times New Roman" w:cs="Times New Roman"/>
          <w:sz w:val="24"/>
          <w:szCs w:val="24"/>
        </w:rPr>
      </w:pPr>
      <w:r w:rsidRPr="008D4C38">
        <w:rPr>
          <w:rFonts w:ascii="Times New Roman" w:hAnsi="Times New Roman" w:cs="Times New Roman"/>
          <w:sz w:val="24"/>
          <w:szCs w:val="24"/>
        </w:rPr>
        <w:t xml:space="preserve">a követelmények teljesíthetősége </w:t>
      </w:r>
      <w:r>
        <w:rPr>
          <w:rFonts w:ascii="Times New Roman" w:hAnsi="Times New Roman" w:cs="Times New Roman"/>
          <w:sz w:val="24"/>
          <w:szCs w:val="24"/>
        </w:rPr>
        <w:tab/>
      </w:r>
      <w:r w:rsidRPr="008D4C38">
        <w:rPr>
          <w:rFonts w:ascii="Times New Roman" w:hAnsi="Times New Roman" w:cs="Times New Roman"/>
          <w:sz w:val="24"/>
          <w:szCs w:val="24"/>
        </w:rPr>
        <w:t>(4,71),</w:t>
      </w:r>
    </w:p>
    <w:p w14:paraId="35B2949F" w14:textId="6011F7BB" w:rsidR="008D4C38" w:rsidRPr="008D4C38" w:rsidRDefault="008D4C38" w:rsidP="008D4C38">
      <w:pPr>
        <w:tabs>
          <w:tab w:val="left" w:pos="6096"/>
        </w:tabs>
        <w:spacing w:after="0" w:line="300" w:lineRule="exact"/>
        <w:ind w:left="568"/>
        <w:rPr>
          <w:rFonts w:ascii="Times New Roman" w:hAnsi="Times New Roman" w:cs="Times New Roman"/>
          <w:sz w:val="24"/>
          <w:szCs w:val="24"/>
        </w:rPr>
      </w:pPr>
      <w:r w:rsidRPr="008D4C38">
        <w:rPr>
          <w:rFonts w:ascii="Times New Roman" w:hAnsi="Times New Roman" w:cs="Times New Roman"/>
          <w:sz w:val="24"/>
          <w:szCs w:val="24"/>
        </w:rPr>
        <w:t xml:space="preserve">valamint a követelmények egyértelműsége </w:t>
      </w:r>
      <w:r>
        <w:rPr>
          <w:rFonts w:ascii="Times New Roman" w:hAnsi="Times New Roman" w:cs="Times New Roman"/>
          <w:sz w:val="24"/>
          <w:szCs w:val="24"/>
        </w:rPr>
        <w:tab/>
      </w:r>
      <w:r w:rsidRPr="008D4C38">
        <w:rPr>
          <w:rFonts w:ascii="Times New Roman" w:hAnsi="Times New Roman" w:cs="Times New Roman"/>
          <w:sz w:val="24"/>
          <w:szCs w:val="24"/>
        </w:rPr>
        <w:t>(4,62).</w:t>
      </w:r>
    </w:p>
    <w:p w14:paraId="1EFC62C4" w14:textId="77777777" w:rsidR="008D4C38" w:rsidRPr="008D4C38" w:rsidRDefault="008D4C38" w:rsidP="008D4C38">
      <w:pPr>
        <w:spacing w:after="0" w:line="300" w:lineRule="exact"/>
        <w:rPr>
          <w:rFonts w:ascii="Times New Roman" w:hAnsi="Times New Roman" w:cs="Times New Roman"/>
          <w:sz w:val="24"/>
          <w:szCs w:val="24"/>
        </w:rPr>
      </w:pPr>
    </w:p>
    <w:p w14:paraId="5365CC39" w14:textId="77777777" w:rsidR="008D4C38" w:rsidRPr="008D4C38" w:rsidRDefault="008D4C38" w:rsidP="008D4C38">
      <w:pPr>
        <w:spacing w:after="0" w:line="300" w:lineRule="exact"/>
        <w:rPr>
          <w:rFonts w:ascii="Times New Roman" w:hAnsi="Times New Roman" w:cs="Times New Roman"/>
          <w:sz w:val="24"/>
          <w:szCs w:val="24"/>
        </w:rPr>
      </w:pPr>
      <w:r w:rsidRPr="008D4C38">
        <w:rPr>
          <w:rFonts w:ascii="Times New Roman" w:hAnsi="Times New Roman" w:cs="Times New Roman"/>
          <w:sz w:val="24"/>
          <w:szCs w:val="24"/>
        </w:rPr>
        <w:t>A hallgatók szerint a kurzusok jól strukturált tananyaggal rendelkeznek, és a követelmények világosan meghatározottak. A szakmai fejlődés támogatása és az új ismeretek nyújtása szintén magas értékelést kapott, ami azt jelzi, hogy a kurzusok jelentős mértékben hozzájárulnak a hallgatók teológiai képzéséhez.</w:t>
      </w:r>
    </w:p>
    <w:p w14:paraId="03588A71" w14:textId="77777777" w:rsidR="008D4C38" w:rsidRPr="008D4C38" w:rsidRDefault="008D4C38" w:rsidP="008D4C38">
      <w:pPr>
        <w:spacing w:after="0" w:line="300" w:lineRule="exact"/>
        <w:rPr>
          <w:rFonts w:ascii="Times New Roman" w:hAnsi="Times New Roman" w:cs="Times New Roman"/>
          <w:sz w:val="24"/>
          <w:szCs w:val="24"/>
        </w:rPr>
      </w:pPr>
    </w:p>
    <w:p w14:paraId="76C3BB75" w14:textId="77777777" w:rsidR="008D4C38" w:rsidRPr="008D4C38" w:rsidRDefault="008D4C38" w:rsidP="00A726B0">
      <w:pPr>
        <w:pStyle w:val="Cmsor2"/>
      </w:pPr>
      <w:r w:rsidRPr="008D4C38">
        <w:t>4. Az oktatók értékelése</w:t>
      </w:r>
    </w:p>
    <w:p w14:paraId="4212792D" w14:textId="77777777" w:rsidR="008D4C38" w:rsidRPr="008D4C38" w:rsidRDefault="008D4C38" w:rsidP="008D4C38">
      <w:pPr>
        <w:spacing w:after="0" w:line="300" w:lineRule="exact"/>
        <w:rPr>
          <w:rFonts w:ascii="Times New Roman" w:hAnsi="Times New Roman" w:cs="Times New Roman"/>
          <w:sz w:val="24"/>
          <w:szCs w:val="24"/>
        </w:rPr>
      </w:pPr>
      <w:r w:rsidRPr="008D4C38">
        <w:rPr>
          <w:rFonts w:ascii="Times New Roman" w:hAnsi="Times New Roman" w:cs="Times New Roman"/>
          <w:sz w:val="24"/>
          <w:szCs w:val="24"/>
        </w:rPr>
        <w:t>A kérdőív külön blokkban vizsgálta az oktatók munkáját is. A hallgatók az oktatók tevékenységét több szempont szerint értékelték.</w:t>
      </w:r>
    </w:p>
    <w:p w14:paraId="59BF8192" w14:textId="77777777" w:rsidR="008D4C38" w:rsidRPr="008D4C38" w:rsidRDefault="008D4C38" w:rsidP="008D4C38">
      <w:pPr>
        <w:spacing w:after="0" w:line="300" w:lineRule="exact"/>
        <w:rPr>
          <w:rFonts w:ascii="Times New Roman" w:hAnsi="Times New Roman" w:cs="Times New Roman"/>
          <w:sz w:val="24"/>
          <w:szCs w:val="24"/>
        </w:rPr>
      </w:pPr>
    </w:p>
    <w:p w14:paraId="22DAB028" w14:textId="77777777" w:rsidR="008D4C38" w:rsidRPr="008D4C38" w:rsidRDefault="008D4C38" w:rsidP="008D4C38">
      <w:pPr>
        <w:tabs>
          <w:tab w:val="left" w:pos="5103"/>
        </w:tabs>
        <w:spacing w:after="0" w:line="300" w:lineRule="exact"/>
        <w:ind w:left="568"/>
        <w:rPr>
          <w:rFonts w:ascii="Times New Roman" w:hAnsi="Times New Roman" w:cs="Times New Roman"/>
          <w:i/>
          <w:iCs/>
          <w:sz w:val="24"/>
          <w:szCs w:val="24"/>
        </w:rPr>
      </w:pPr>
      <w:r w:rsidRPr="008D4C38">
        <w:rPr>
          <w:rFonts w:ascii="Times New Roman" w:hAnsi="Times New Roman" w:cs="Times New Roman"/>
          <w:i/>
          <w:iCs/>
          <w:sz w:val="24"/>
          <w:szCs w:val="24"/>
        </w:rPr>
        <w:t>Szempont</w:t>
      </w:r>
      <w:r w:rsidRPr="008D4C38">
        <w:rPr>
          <w:rFonts w:ascii="Times New Roman" w:hAnsi="Times New Roman" w:cs="Times New Roman"/>
          <w:i/>
          <w:iCs/>
          <w:sz w:val="24"/>
          <w:szCs w:val="24"/>
        </w:rPr>
        <w:tab/>
        <w:t>Átlag</w:t>
      </w:r>
    </w:p>
    <w:p w14:paraId="3AA4BA82" w14:textId="77777777" w:rsidR="008D4C38" w:rsidRPr="008D4C38" w:rsidRDefault="008D4C38" w:rsidP="008D4C38">
      <w:pPr>
        <w:tabs>
          <w:tab w:val="left" w:pos="5103"/>
        </w:tabs>
        <w:spacing w:after="0" w:line="300" w:lineRule="exact"/>
        <w:ind w:left="568"/>
        <w:rPr>
          <w:rFonts w:ascii="Times New Roman" w:hAnsi="Times New Roman" w:cs="Times New Roman"/>
          <w:sz w:val="24"/>
          <w:szCs w:val="24"/>
        </w:rPr>
      </w:pPr>
      <w:r w:rsidRPr="008D4C38">
        <w:rPr>
          <w:rFonts w:ascii="Times New Roman" w:hAnsi="Times New Roman" w:cs="Times New Roman"/>
          <w:sz w:val="24"/>
          <w:szCs w:val="24"/>
        </w:rPr>
        <w:t>Oktató felkészültsége</w:t>
      </w:r>
      <w:r w:rsidRPr="008D4C38">
        <w:rPr>
          <w:rFonts w:ascii="Times New Roman" w:hAnsi="Times New Roman" w:cs="Times New Roman"/>
          <w:sz w:val="24"/>
          <w:szCs w:val="24"/>
        </w:rPr>
        <w:tab/>
        <w:t>4,74</w:t>
      </w:r>
    </w:p>
    <w:p w14:paraId="5C93EE1C" w14:textId="77777777" w:rsidR="008D4C38" w:rsidRPr="008D4C38" w:rsidRDefault="008D4C38" w:rsidP="008D4C38">
      <w:pPr>
        <w:tabs>
          <w:tab w:val="left" w:pos="5103"/>
        </w:tabs>
        <w:spacing w:after="0" w:line="300" w:lineRule="exact"/>
        <w:ind w:left="568"/>
        <w:rPr>
          <w:rFonts w:ascii="Times New Roman" w:hAnsi="Times New Roman" w:cs="Times New Roman"/>
          <w:sz w:val="24"/>
          <w:szCs w:val="24"/>
        </w:rPr>
      </w:pPr>
      <w:r w:rsidRPr="008D4C38">
        <w:rPr>
          <w:rFonts w:ascii="Times New Roman" w:hAnsi="Times New Roman" w:cs="Times New Roman"/>
          <w:sz w:val="24"/>
          <w:szCs w:val="24"/>
        </w:rPr>
        <w:t>Időkeret hatékony felhasználása</w:t>
      </w:r>
      <w:r w:rsidRPr="008D4C38">
        <w:rPr>
          <w:rFonts w:ascii="Times New Roman" w:hAnsi="Times New Roman" w:cs="Times New Roman"/>
          <w:sz w:val="24"/>
          <w:szCs w:val="24"/>
        </w:rPr>
        <w:tab/>
        <w:t>4,53</w:t>
      </w:r>
    </w:p>
    <w:p w14:paraId="32227CB1" w14:textId="77777777" w:rsidR="008D4C38" w:rsidRPr="008D4C38" w:rsidRDefault="008D4C38" w:rsidP="008D4C38">
      <w:pPr>
        <w:tabs>
          <w:tab w:val="left" w:pos="5103"/>
        </w:tabs>
        <w:spacing w:after="0" w:line="300" w:lineRule="exact"/>
        <w:ind w:left="568"/>
        <w:rPr>
          <w:rFonts w:ascii="Times New Roman" w:hAnsi="Times New Roman" w:cs="Times New Roman"/>
          <w:sz w:val="24"/>
          <w:szCs w:val="24"/>
        </w:rPr>
      </w:pPr>
      <w:r w:rsidRPr="008D4C38">
        <w:rPr>
          <w:rFonts w:ascii="Times New Roman" w:hAnsi="Times New Roman" w:cs="Times New Roman"/>
          <w:sz w:val="24"/>
          <w:szCs w:val="24"/>
        </w:rPr>
        <w:t>A tananyag követhetősége</w:t>
      </w:r>
      <w:r w:rsidRPr="008D4C38">
        <w:rPr>
          <w:rFonts w:ascii="Times New Roman" w:hAnsi="Times New Roman" w:cs="Times New Roman"/>
          <w:sz w:val="24"/>
          <w:szCs w:val="24"/>
        </w:rPr>
        <w:tab/>
        <w:t>4,53</w:t>
      </w:r>
    </w:p>
    <w:p w14:paraId="701667F1" w14:textId="77777777" w:rsidR="008D4C38" w:rsidRPr="008D4C38" w:rsidRDefault="008D4C38" w:rsidP="008D4C38">
      <w:pPr>
        <w:tabs>
          <w:tab w:val="left" w:pos="5103"/>
        </w:tabs>
        <w:spacing w:after="0" w:line="300" w:lineRule="exact"/>
        <w:ind w:left="568"/>
        <w:rPr>
          <w:rFonts w:ascii="Times New Roman" w:hAnsi="Times New Roman" w:cs="Times New Roman"/>
          <w:sz w:val="24"/>
          <w:szCs w:val="24"/>
        </w:rPr>
      </w:pPr>
      <w:r w:rsidRPr="008D4C38">
        <w:rPr>
          <w:rFonts w:ascii="Times New Roman" w:hAnsi="Times New Roman" w:cs="Times New Roman"/>
          <w:sz w:val="24"/>
          <w:szCs w:val="24"/>
        </w:rPr>
        <w:t>Az oktató előadásmódja</w:t>
      </w:r>
      <w:r w:rsidRPr="008D4C38">
        <w:rPr>
          <w:rFonts w:ascii="Times New Roman" w:hAnsi="Times New Roman" w:cs="Times New Roman"/>
          <w:sz w:val="24"/>
          <w:szCs w:val="24"/>
        </w:rPr>
        <w:tab/>
        <w:t>4,64</w:t>
      </w:r>
    </w:p>
    <w:p w14:paraId="269E79FE" w14:textId="77777777" w:rsidR="008D4C38" w:rsidRPr="008D4C38" w:rsidRDefault="008D4C38" w:rsidP="008D4C38">
      <w:pPr>
        <w:tabs>
          <w:tab w:val="left" w:pos="5103"/>
        </w:tabs>
        <w:spacing w:after="0" w:line="300" w:lineRule="exact"/>
        <w:ind w:left="568"/>
        <w:rPr>
          <w:rFonts w:ascii="Times New Roman" w:hAnsi="Times New Roman" w:cs="Times New Roman"/>
          <w:sz w:val="24"/>
          <w:szCs w:val="24"/>
        </w:rPr>
      </w:pPr>
      <w:r w:rsidRPr="008D4C38">
        <w:rPr>
          <w:rFonts w:ascii="Times New Roman" w:hAnsi="Times New Roman" w:cs="Times New Roman"/>
          <w:sz w:val="24"/>
          <w:szCs w:val="24"/>
        </w:rPr>
        <w:t>Az oktató segítőkészsége</w:t>
      </w:r>
      <w:r w:rsidRPr="008D4C38">
        <w:rPr>
          <w:rFonts w:ascii="Times New Roman" w:hAnsi="Times New Roman" w:cs="Times New Roman"/>
          <w:sz w:val="24"/>
          <w:szCs w:val="24"/>
        </w:rPr>
        <w:tab/>
        <w:t>4,81</w:t>
      </w:r>
    </w:p>
    <w:p w14:paraId="28BADF6A" w14:textId="77777777" w:rsidR="008D4C38" w:rsidRPr="008D4C38" w:rsidRDefault="008D4C38" w:rsidP="008D4C38">
      <w:pPr>
        <w:tabs>
          <w:tab w:val="left" w:pos="5103"/>
        </w:tabs>
        <w:spacing w:after="0" w:line="300" w:lineRule="exact"/>
        <w:ind w:left="568"/>
        <w:rPr>
          <w:rFonts w:ascii="Times New Roman" w:hAnsi="Times New Roman" w:cs="Times New Roman"/>
          <w:sz w:val="24"/>
          <w:szCs w:val="24"/>
        </w:rPr>
      </w:pPr>
      <w:r w:rsidRPr="008D4C38">
        <w:rPr>
          <w:rFonts w:ascii="Times New Roman" w:hAnsi="Times New Roman" w:cs="Times New Roman"/>
          <w:sz w:val="24"/>
          <w:szCs w:val="24"/>
        </w:rPr>
        <w:t>Az oktató elérhetősége</w:t>
      </w:r>
      <w:r w:rsidRPr="008D4C38">
        <w:rPr>
          <w:rFonts w:ascii="Times New Roman" w:hAnsi="Times New Roman" w:cs="Times New Roman"/>
          <w:sz w:val="24"/>
          <w:szCs w:val="24"/>
        </w:rPr>
        <w:tab/>
        <w:t>4,73</w:t>
      </w:r>
    </w:p>
    <w:p w14:paraId="2419ACB1" w14:textId="77777777" w:rsidR="008D4C38" w:rsidRPr="008D4C38" w:rsidRDefault="008D4C38" w:rsidP="008D4C38">
      <w:pPr>
        <w:tabs>
          <w:tab w:val="left" w:pos="5103"/>
        </w:tabs>
        <w:spacing w:after="0" w:line="300" w:lineRule="exact"/>
        <w:ind w:left="568"/>
        <w:rPr>
          <w:rFonts w:ascii="Times New Roman" w:hAnsi="Times New Roman" w:cs="Times New Roman"/>
          <w:sz w:val="24"/>
          <w:szCs w:val="24"/>
        </w:rPr>
      </w:pPr>
      <w:r w:rsidRPr="008D4C38">
        <w:rPr>
          <w:rFonts w:ascii="Times New Roman" w:hAnsi="Times New Roman" w:cs="Times New Roman"/>
          <w:sz w:val="24"/>
          <w:szCs w:val="24"/>
        </w:rPr>
        <w:t>Az értékelési módszer átláthatósága</w:t>
      </w:r>
      <w:r w:rsidRPr="008D4C38">
        <w:rPr>
          <w:rFonts w:ascii="Times New Roman" w:hAnsi="Times New Roman" w:cs="Times New Roman"/>
          <w:sz w:val="24"/>
          <w:szCs w:val="24"/>
        </w:rPr>
        <w:tab/>
        <w:t>4,69</w:t>
      </w:r>
    </w:p>
    <w:p w14:paraId="0802CB36" w14:textId="77777777" w:rsidR="008D4C38" w:rsidRPr="008D4C38" w:rsidRDefault="008D4C38" w:rsidP="008D4C38">
      <w:pPr>
        <w:tabs>
          <w:tab w:val="left" w:pos="5103"/>
        </w:tabs>
        <w:spacing w:after="0" w:line="300" w:lineRule="exact"/>
        <w:ind w:left="568"/>
        <w:rPr>
          <w:rFonts w:ascii="Times New Roman" w:hAnsi="Times New Roman" w:cs="Times New Roman"/>
          <w:sz w:val="24"/>
          <w:szCs w:val="24"/>
        </w:rPr>
      </w:pPr>
      <w:r w:rsidRPr="008D4C38">
        <w:rPr>
          <w:rFonts w:ascii="Times New Roman" w:hAnsi="Times New Roman" w:cs="Times New Roman"/>
          <w:sz w:val="24"/>
          <w:szCs w:val="24"/>
        </w:rPr>
        <w:t>Az oktató ajánlása hallgatótársak számára</w:t>
      </w:r>
      <w:r w:rsidRPr="008D4C38">
        <w:rPr>
          <w:rFonts w:ascii="Times New Roman" w:hAnsi="Times New Roman" w:cs="Times New Roman"/>
          <w:sz w:val="24"/>
          <w:szCs w:val="24"/>
        </w:rPr>
        <w:tab/>
        <w:t>4,73</w:t>
      </w:r>
    </w:p>
    <w:p w14:paraId="6E3A7FFA" w14:textId="77777777" w:rsidR="008D4C38" w:rsidRPr="008D4C38" w:rsidRDefault="008D4C38" w:rsidP="008D4C38">
      <w:pPr>
        <w:tabs>
          <w:tab w:val="left" w:pos="5103"/>
        </w:tabs>
        <w:spacing w:after="0" w:line="300" w:lineRule="exact"/>
        <w:ind w:left="568"/>
        <w:rPr>
          <w:rFonts w:ascii="Times New Roman" w:hAnsi="Times New Roman" w:cs="Times New Roman"/>
          <w:sz w:val="24"/>
          <w:szCs w:val="24"/>
        </w:rPr>
      </w:pPr>
      <w:r w:rsidRPr="008D4C38">
        <w:rPr>
          <w:rFonts w:ascii="Times New Roman" w:hAnsi="Times New Roman" w:cs="Times New Roman"/>
          <w:sz w:val="24"/>
          <w:szCs w:val="24"/>
        </w:rPr>
        <w:t>Nyílt párbeszéd és visszajelzés lehetősége</w:t>
      </w:r>
      <w:r w:rsidRPr="008D4C38">
        <w:rPr>
          <w:rFonts w:ascii="Times New Roman" w:hAnsi="Times New Roman" w:cs="Times New Roman"/>
          <w:sz w:val="24"/>
          <w:szCs w:val="24"/>
        </w:rPr>
        <w:tab/>
        <w:t>4,78</w:t>
      </w:r>
    </w:p>
    <w:p w14:paraId="554C7DD9" w14:textId="77777777" w:rsidR="008D4C38" w:rsidRPr="008D4C38" w:rsidRDefault="008D4C38" w:rsidP="008D4C38">
      <w:pPr>
        <w:spacing w:after="0" w:line="300" w:lineRule="exact"/>
        <w:rPr>
          <w:rFonts w:ascii="Times New Roman" w:hAnsi="Times New Roman" w:cs="Times New Roman"/>
          <w:sz w:val="24"/>
          <w:szCs w:val="24"/>
        </w:rPr>
      </w:pPr>
    </w:p>
    <w:p w14:paraId="7284DA8D" w14:textId="77777777" w:rsidR="008D4C38" w:rsidRPr="008D4C38" w:rsidRDefault="008D4C38" w:rsidP="008D4C38">
      <w:pPr>
        <w:spacing w:after="0" w:line="300" w:lineRule="exact"/>
        <w:rPr>
          <w:rFonts w:ascii="Times New Roman" w:hAnsi="Times New Roman" w:cs="Times New Roman"/>
          <w:sz w:val="24"/>
          <w:szCs w:val="24"/>
        </w:rPr>
      </w:pPr>
      <w:r w:rsidRPr="008D4C38">
        <w:rPr>
          <w:rFonts w:ascii="Times New Roman" w:hAnsi="Times New Roman" w:cs="Times New Roman"/>
          <w:sz w:val="24"/>
          <w:szCs w:val="24"/>
        </w:rPr>
        <w:t>Az eredmények alapján a hallgatók nagyon pozitívan értékelték az oktatók munkáját.</w:t>
      </w:r>
    </w:p>
    <w:p w14:paraId="2A238B85" w14:textId="77777777" w:rsidR="008D4C38" w:rsidRPr="008D4C38" w:rsidRDefault="008D4C38" w:rsidP="008D4C38">
      <w:pPr>
        <w:spacing w:after="0" w:line="300" w:lineRule="exact"/>
        <w:rPr>
          <w:rFonts w:ascii="Times New Roman" w:hAnsi="Times New Roman" w:cs="Times New Roman"/>
          <w:sz w:val="24"/>
          <w:szCs w:val="24"/>
        </w:rPr>
      </w:pPr>
      <w:r w:rsidRPr="008D4C38">
        <w:rPr>
          <w:rFonts w:ascii="Times New Roman" w:hAnsi="Times New Roman" w:cs="Times New Roman"/>
          <w:sz w:val="24"/>
          <w:szCs w:val="24"/>
        </w:rPr>
        <w:t>A legmagasabb értékelést a következő szempontok kapták:</w:t>
      </w:r>
    </w:p>
    <w:p w14:paraId="30AC34E0" w14:textId="77777777" w:rsidR="008D4C38" w:rsidRPr="008D4C38" w:rsidRDefault="008D4C38" w:rsidP="008D4C38">
      <w:pPr>
        <w:spacing w:after="0" w:line="300" w:lineRule="exact"/>
        <w:rPr>
          <w:rFonts w:ascii="Times New Roman" w:hAnsi="Times New Roman" w:cs="Times New Roman"/>
          <w:sz w:val="24"/>
          <w:szCs w:val="24"/>
        </w:rPr>
      </w:pPr>
    </w:p>
    <w:p w14:paraId="59753AC2" w14:textId="05B3EE65" w:rsidR="008D4C38" w:rsidRPr="008D4C38" w:rsidRDefault="008D4C38" w:rsidP="008D4C38">
      <w:pPr>
        <w:tabs>
          <w:tab w:val="left" w:pos="5103"/>
        </w:tabs>
        <w:spacing w:after="0" w:line="300" w:lineRule="exact"/>
        <w:ind w:left="568"/>
        <w:rPr>
          <w:rFonts w:ascii="Times New Roman" w:hAnsi="Times New Roman" w:cs="Times New Roman"/>
          <w:sz w:val="24"/>
          <w:szCs w:val="24"/>
        </w:rPr>
      </w:pPr>
      <w:r w:rsidRPr="008D4C38">
        <w:rPr>
          <w:rFonts w:ascii="Times New Roman" w:hAnsi="Times New Roman" w:cs="Times New Roman"/>
          <w:sz w:val="24"/>
          <w:szCs w:val="24"/>
        </w:rPr>
        <w:t xml:space="preserve">az oktatók segítőkészsége </w:t>
      </w:r>
      <w:r>
        <w:rPr>
          <w:rFonts w:ascii="Times New Roman" w:hAnsi="Times New Roman" w:cs="Times New Roman"/>
          <w:sz w:val="24"/>
          <w:szCs w:val="24"/>
        </w:rPr>
        <w:tab/>
      </w:r>
      <w:r w:rsidRPr="008D4C38">
        <w:rPr>
          <w:rFonts w:ascii="Times New Roman" w:hAnsi="Times New Roman" w:cs="Times New Roman"/>
          <w:sz w:val="24"/>
          <w:szCs w:val="24"/>
        </w:rPr>
        <w:t>(4,81),</w:t>
      </w:r>
    </w:p>
    <w:p w14:paraId="425D6DE8" w14:textId="62CD3C48" w:rsidR="008D4C38" w:rsidRPr="008D4C38" w:rsidRDefault="008D4C38" w:rsidP="008D4C38">
      <w:pPr>
        <w:tabs>
          <w:tab w:val="left" w:pos="5103"/>
        </w:tabs>
        <w:spacing w:after="0" w:line="300" w:lineRule="exact"/>
        <w:ind w:left="568"/>
        <w:rPr>
          <w:rFonts w:ascii="Times New Roman" w:hAnsi="Times New Roman" w:cs="Times New Roman"/>
          <w:sz w:val="24"/>
          <w:szCs w:val="24"/>
        </w:rPr>
      </w:pPr>
      <w:r w:rsidRPr="008D4C38">
        <w:rPr>
          <w:rFonts w:ascii="Times New Roman" w:hAnsi="Times New Roman" w:cs="Times New Roman"/>
          <w:sz w:val="24"/>
          <w:szCs w:val="24"/>
        </w:rPr>
        <w:t xml:space="preserve">a hallgatókkal való párbeszéd lehetősége </w:t>
      </w:r>
      <w:r>
        <w:rPr>
          <w:rFonts w:ascii="Times New Roman" w:hAnsi="Times New Roman" w:cs="Times New Roman"/>
          <w:sz w:val="24"/>
          <w:szCs w:val="24"/>
        </w:rPr>
        <w:tab/>
      </w:r>
      <w:r w:rsidRPr="008D4C38">
        <w:rPr>
          <w:rFonts w:ascii="Times New Roman" w:hAnsi="Times New Roman" w:cs="Times New Roman"/>
          <w:sz w:val="24"/>
          <w:szCs w:val="24"/>
        </w:rPr>
        <w:t>(4,78),</w:t>
      </w:r>
    </w:p>
    <w:p w14:paraId="74D37B53" w14:textId="768E7AB5" w:rsidR="008D4C38" w:rsidRDefault="008D4C38" w:rsidP="008D4C38">
      <w:pPr>
        <w:tabs>
          <w:tab w:val="left" w:pos="5103"/>
        </w:tabs>
        <w:spacing w:after="0" w:line="300" w:lineRule="exact"/>
        <w:ind w:left="568"/>
        <w:rPr>
          <w:rFonts w:ascii="Times New Roman" w:hAnsi="Times New Roman" w:cs="Times New Roman"/>
          <w:sz w:val="24"/>
          <w:szCs w:val="24"/>
        </w:rPr>
      </w:pPr>
      <w:r w:rsidRPr="008D4C38">
        <w:rPr>
          <w:rFonts w:ascii="Times New Roman" w:hAnsi="Times New Roman" w:cs="Times New Roman"/>
          <w:sz w:val="24"/>
          <w:szCs w:val="24"/>
        </w:rPr>
        <w:t xml:space="preserve">az oktatók felkészültsége </w:t>
      </w:r>
      <w:r>
        <w:rPr>
          <w:rFonts w:ascii="Times New Roman" w:hAnsi="Times New Roman" w:cs="Times New Roman"/>
          <w:sz w:val="24"/>
          <w:szCs w:val="24"/>
        </w:rPr>
        <w:tab/>
      </w:r>
      <w:r w:rsidRPr="008D4C38">
        <w:rPr>
          <w:rFonts w:ascii="Times New Roman" w:hAnsi="Times New Roman" w:cs="Times New Roman"/>
          <w:sz w:val="24"/>
          <w:szCs w:val="24"/>
        </w:rPr>
        <w:t>(4,74).</w:t>
      </w:r>
    </w:p>
    <w:p w14:paraId="37EFE587" w14:textId="77777777" w:rsidR="008D4C38" w:rsidRPr="008D4C38" w:rsidRDefault="008D4C38" w:rsidP="008D4C38">
      <w:pPr>
        <w:tabs>
          <w:tab w:val="left" w:pos="5103"/>
        </w:tabs>
        <w:spacing w:after="0" w:line="300" w:lineRule="exact"/>
        <w:ind w:left="568"/>
        <w:rPr>
          <w:rFonts w:ascii="Times New Roman" w:hAnsi="Times New Roman" w:cs="Times New Roman"/>
          <w:sz w:val="24"/>
          <w:szCs w:val="24"/>
        </w:rPr>
      </w:pPr>
    </w:p>
    <w:p w14:paraId="5B2BD3DF" w14:textId="77777777" w:rsidR="008D4C38" w:rsidRPr="008D4C38" w:rsidRDefault="008D4C38" w:rsidP="008D4C38">
      <w:pPr>
        <w:spacing w:after="0" w:line="300" w:lineRule="exact"/>
        <w:rPr>
          <w:rFonts w:ascii="Times New Roman" w:hAnsi="Times New Roman" w:cs="Times New Roman"/>
          <w:sz w:val="24"/>
          <w:szCs w:val="24"/>
        </w:rPr>
      </w:pPr>
      <w:r w:rsidRPr="008D4C38">
        <w:rPr>
          <w:rFonts w:ascii="Times New Roman" w:hAnsi="Times New Roman" w:cs="Times New Roman"/>
          <w:sz w:val="24"/>
          <w:szCs w:val="24"/>
        </w:rPr>
        <w:t>Az oktatók elérhetősége és az oktatási módszerek átláthatósága szintén magas értékelést kapott. Az átlagok alapján a hallgatók az oktatók szakmai és pedagógiai munkáját egyaránt magas színvonalúnak ítélték.</w:t>
      </w:r>
    </w:p>
    <w:p w14:paraId="36665A51" w14:textId="77777777" w:rsidR="008D4C38" w:rsidRPr="008D4C38" w:rsidRDefault="008D4C38" w:rsidP="00A726B0">
      <w:pPr>
        <w:pStyle w:val="Cmsor2"/>
      </w:pPr>
      <w:r w:rsidRPr="008D4C38">
        <w:lastRenderedPageBreak/>
        <w:t>5. Összefoglalás</w:t>
      </w:r>
    </w:p>
    <w:p w14:paraId="13CCE94B" w14:textId="77777777" w:rsidR="008D4C38" w:rsidRPr="008D4C38" w:rsidRDefault="008D4C38" w:rsidP="008D4C38">
      <w:pPr>
        <w:spacing w:after="0" w:line="300" w:lineRule="exact"/>
        <w:rPr>
          <w:rFonts w:ascii="Times New Roman" w:hAnsi="Times New Roman" w:cs="Times New Roman"/>
          <w:sz w:val="24"/>
          <w:szCs w:val="24"/>
        </w:rPr>
      </w:pPr>
      <w:r w:rsidRPr="008D4C38">
        <w:rPr>
          <w:rFonts w:ascii="Times New Roman" w:hAnsi="Times New Roman" w:cs="Times New Roman"/>
          <w:sz w:val="24"/>
          <w:szCs w:val="24"/>
        </w:rPr>
        <w:t>A 2024/2025. tanév 1. félévére vonatkozó OMHV-eredmények alapján megállapítható, hogy a Hittudományi Kar hallgatói összességében igen pozitívan értékelik mind a kurzusokat, mind az oktatók munkáját.</w:t>
      </w:r>
    </w:p>
    <w:p w14:paraId="2E7088B4" w14:textId="4A4EF90D" w:rsidR="008D4C38" w:rsidRPr="008D4C38" w:rsidRDefault="008D4C38" w:rsidP="008D4C38">
      <w:pPr>
        <w:spacing w:after="0" w:line="30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8D4C38">
        <w:rPr>
          <w:rFonts w:ascii="Times New Roman" w:hAnsi="Times New Roman" w:cs="Times New Roman"/>
          <w:sz w:val="24"/>
          <w:szCs w:val="24"/>
        </w:rPr>
        <w:t>A kurzusok szervezettsége, a követelmények világossága, valamint a tananyaghoz kapcsolódó segédanyagok elérhetősége különösen kedvező megítélést kapott. Az oktatók esetében a hallgatók elsősorban a segítőkészséget, a felkészültséget és a hallgatókkal való kommunikáció nyitottságát értékelték magasra.</w:t>
      </w:r>
    </w:p>
    <w:p w14:paraId="2BE5E681" w14:textId="52B5430F" w:rsidR="00604D64" w:rsidRPr="008D4C38" w:rsidRDefault="008D4C38" w:rsidP="008D4C38">
      <w:pPr>
        <w:spacing w:after="0" w:line="30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8D4C38">
        <w:rPr>
          <w:rFonts w:ascii="Times New Roman" w:hAnsi="Times New Roman" w:cs="Times New Roman"/>
          <w:sz w:val="24"/>
          <w:szCs w:val="24"/>
        </w:rPr>
        <w:t>Az eredmények azt mutatják, hogy a karon folyó oktatási munka stabil és magas színvonalú, és a hallgatók visszajelzései összességében megerősítik az oktatás minőségének kedvező megítélését.</w:t>
      </w:r>
    </w:p>
    <w:p w14:paraId="452F8952" w14:textId="77777777" w:rsidR="008D4C38" w:rsidRPr="008D4C38" w:rsidRDefault="008D4C38" w:rsidP="008D4C38">
      <w:pPr>
        <w:spacing w:after="0" w:line="300" w:lineRule="exact"/>
        <w:rPr>
          <w:rFonts w:ascii="Times New Roman" w:hAnsi="Times New Roman" w:cs="Times New Roman"/>
          <w:sz w:val="24"/>
          <w:szCs w:val="24"/>
        </w:rPr>
      </w:pPr>
    </w:p>
    <w:p w14:paraId="496713AA" w14:textId="7765E6FF" w:rsidR="008D4C38" w:rsidRPr="008D4C38" w:rsidRDefault="008D4C38" w:rsidP="00A726B0">
      <w:pPr>
        <w:pStyle w:val="Cmsor2"/>
      </w:pPr>
      <w:r>
        <w:t xml:space="preserve">6. </w:t>
      </w:r>
      <w:r w:rsidRPr="008D4C38">
        <w:t>A szöveges hallgatói visszajelzések tematikus elemzése</w:t>
      </w:r>
    </w:p>
    <w:p w14:paraId="1028D354" w14:textId="445AC6F0" w:rsidR="008D4C38" w:rsidRPr="00A74DC4" w:rsidRDefault="008D4C38" w:rsidP="008D4C38">
      <w:pPr>
        <w:spacing w:after="0" w:line="300" w:lineRule="exact"/>
        <w:rPr>
          <w:rFonts w:ascii="Times New Roman" w:hAnsi="Times New Roman" w:cs="Times New Roman"/>
          <w:spacing w:val="-2"/>
          <w:sz w:val="24"/>
          <w:szCs w:val="24"/>
        </w:rPr>
      </w:pPr>
      <w:r w:rsidRPr="008D4C38">
        <w:rPr>
          <w:rFonts w:ascii="Times New Roman" w:hAnsi="Times New Roman" w:cs="Times New Roman"/>
          <w:sz w:val="24"/>
          <w:szCs w:val="24"/>
        </w:rPr>
        <w:t xml:space="preserve">A Hittudományi Kar kis létszámú képzése miatt a szöveges hallgatói visszajelzések különösen </w:t>
      </w:r>
      <w:r w:rsidRPr="00A74DC4">
        <w:rPr>
          <w:rFonts w:ascii="Times New Roman" w:hAnsi="Times New Roman" w:cs="Times New Roman"/>
          <w:spacing w:val="-2"/>
          <w:sz w:val="24"/>
          <w:szCs w:val="24"/>
        </w:rPr>
        <w:t xml:space="preserve">fontos információforrást jelentenek. Ezek a megjegyzések részletesebb képet adnak a képzésről, </w:t>
      </w:r>
      <w:r w:rsidRPr="00A74DC4">
        <w:rPr>
          <w:rFonts w:ascii="Times New Roman" w:hAnsi="Times New Roman" w:cs="Times New Roman"/>
          <w:spacing w:val="-4"/>
          <w:sz w:val="24"/>
          <w:szCs w:val="24"/>
        </w:rPr>
        <w:t xml:space="preserve">mint a statisztikai </w:t>
      </w:r>
      <w:r w:rsidR="008873C9">
        <w:rPr>
          <w:rFonts w:ascii="Times New Roman" w:hAnsi="Times New Roman" w:cs="Times New Roman"/>
          <w:spacing w:val="-4"/>
          <w:sz w:val="24"/>
          <w:szCs w:val="24"/>
        </w:rPr>
        <w:t>elemzés</w:t>
      </w:r>
      <w:r w:rsidRPr="00A74DC4">
        <w:rPr>
          <w:rFonts w:ascii="Times New Roman" w:hAnsi="Times New Roman" w:cs="Times New Roman"/>
          <w:spacing w:val="-2"/>
          <w:sz w:val="24"/>
          <w:szCs w:val="24"/>
        </w:rPr>
        <w:t>.</w:t>
      </w:r>
    </w:p>
    <w:p w14:paraId="735DE557" w14:textId="0EDA8067" w:rsidR="008D4C38" w:rsidRPr="008D4C38" w:rsidRDefault="008D4C38" w:rsidP="008D4C38">
      <w:pPr>
        <w:spacing w:after="0" w:line="30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8D4C38">
        <w:rPr>
          <w:rFonts w:ascii="Times New Roman" w:hAnsi="Times New Roman" w:cs="Times New Roman"/>
          <w:sz w:val="24"/>
          <w:szCs w:val="24"/>
        </w:rPr>
        <w:t>A válaszok tartalomelemzése során több visszatérő jellegzetesség és tematikus csoport rajzolódott ki.</w:t>
      </w:r>
    </w:p>
    <w:p w14:paraId="13566239" w14:textId="77777777" w:rsidR="008D4C38" w:rsidRPr="00A726B0" w:rsidRDefault="008D4C38" w:rsidP="00A726B0">
      <w:pPr>
        <w:pStyle w:val="Cmsor3"/>
      </w:pPr>
      <w:r w:rsidRPr="00A726B0">
        <w:t>1. A kurzusok intellektuális és teológiai értéke</w:t>
      </w:r>
    </w:p>
    <w:p w14:paraId="7640141F" w14:textId="66FC8A72" w:rsidR="008D4C38" w:rsidRPr="008D4C38" w:rsidRDefault="008D4C38" w:rsidP="008D4C38">
      <w:pPr>
        <w:spacing w:after="0" w:line="300" w:lineRule="exact"/>
        <w:rPr>
          <w:rFonts w:ascii="Times New Roman" w:hAnsi="Times New Roman" w:cs="Times New Roman"/>
          <w:sz w:val="24"/>
          <w:szCs w:val="24"/>
        </w:rPr>
      </w:pPr>
      <w:r w:rsidRPr="008D4C38">
        <w:rPr>
          <w:rFonts w:ascii="Times New Roman" w:hAnsi="Times New Roman" w:cs="Times New Roman"/>
          <w:sz w:val="24"/>
          <w:szCs w:val="24"/>
        </w:rPr>
        <w:t>A visszajelzések jelentős része a kurzusok szellemi inspiráló erejét és gondolkodásra ösztönző jellegét emeli ki. Több hallgató hangsúlyozza, hogy az órák nem pusztán információátadásként működnek, hanem szélesebb látásmódot és reflexiós készséget alakítanak ki.</w:t>
      </w:r>
    </w:p>
    <w:p w14:paraId="220AECB3" w14:textId="5427FDCD" w:rsidR="008D4C38" w:rsidRPr="008D4C38" w:rsidRDefault="008D4C38" w:rsidP="008D4C38">
      <w:pPr>
        <w:spacing w:after="0" w:line="30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8D4C38">
        <w:rPr>
          <w:rFonts w:ascii="Times New Roman" w:hAnsi="Times New Roman" w:cs="Times New Roman"/>
          <w:sz w:val="24"/>
          <w:szCs w:val="24"/>
        </w:rPr>
        <w:t>A hallgatók különösen értékelik azokat a tárgyakat, amelyek:</w:t>
      </w:r>
    </w:p>
    <w:p w14:paraId="3A4B05B1" w14:textId="77777777" w:rsidR="008D4C38" w:rsidRPr="008D4C38" w:rsidRDefault="008D4C38" w:rsidP="008D4C38">
      <w:pPr>
        <w:spacing w:after="0" w:line="300" w:lineRule="exact"/>
        <w:ind w:left="1420"/>
        <w:rPr>
          <w:rFonts w:ascii="Times New Roman" w:hAnsi="Times New Roman" w:cs="Times New Roman"/>
          <w:sz w:val="24"/>
          <w:szCs w:val="24"/>
        </w:rPr>
      </w:pPr>
      <w:r w:rsidRPr="008D4C38">
        <w:rPr>
          <w:rFonts w:ascii="Times New Roman" w:hAnsi="Times New Roman" w:cs="Times New Roman"/>
          <w:sz w:val="24"/>
          <w:szCs w:val="24"/>
        </w:rPr>
        <w:t>új nézőpontokat nyitnak meg,</w:t>
      </w:r>
    </w:p>
    <w:p w14:paraId="33DBDC61" w14:textId="77777777" w:rsidR="008D4C38" w:rsidRPr="008D4C38" w:rsidRDefault="008D4C38" w:rsidP="008D4C38">
      <w:pPr>
        <w:spacing w:after="0" w:line="300" w:lineRule="exact"/>
        <w:ind w:left="1420"/>
        <w:rPr>
          <w:rFonts w:ascii="Times New Roman" w:hAnsi="Times New Roman" w:cs="Times New Roman"/>
          <w:sz w:val="24"/>
          <w:szCs w:val="24"/>
        </w:rPr>
      </w:pPr>
      <w:r w:rsidRPr="008D4C38">
        <w:rPr>
          <w:rFonts w:ascii="Times New Roman" w:hAnsi="Times New Roman" w:cs="Times New Roman"/>
          <w:sz w:val="24"/>
          <w:szCs w:val="24"/>
        </w:rPr>
        <w:t>teológiai gondolkodásra ösztönöznek,</w:t>
      </w:r>
    </w:p>
    <w:p w14:paraId="30FD0CBC" w14:textId="77777777" w:rsidR="008D4C38" w:rsidRPr="008D4C38" w:rsidRDefault="008D4C38" w:rsidP="008D4C38">
      <w:pPr>
        <w:spacing w:after="0" w:line="300" w:lineRule="exact"/>
        <w:ind w:left="1420"/>
        <w:rPr>
          <w:rFonts w:ascii="Times New Roman" w:hAnsi="Times New Roman" w:cs="Times New Roman"/>
          <w:sz w:val="24"/>
          <w:szCs w:val="24"/>
        </w:rPr>
      </w:pPr>
      <w:r w:rsidRPr="008D4C38">
        <w:rPr>
          <w:rFonts w:ascii="Times New Roman" w:hAnsi="Times New Roman" w:cs="Times New Roman"/>
          <w:sz w:val="24"/>
          <w:szCs w:val="24"/>
        </w:rPr>
        <w:t>vitára és véleményalkotásra bátorítanak.</w:t>
      </w:r>
    </w:p>
    <w:p w14:paraId="48571934" w14:textId="6D44A57A" w:rsidR="008D4C38" w:rsidRPr="008461CB" w:rsidRDefault="008D4C38" w:rsidP="008D4C38">
      <w:pPr>
        <w:spacing w:after="0" w:line="300" w:lineRule="exact"/>
        <w:rPr>
          <w:rFonts w:ascii="Times New Roman" w:hAnsi="Times New Roman" w:cs="Times New Roman"/>
          <w:sz w:val="24"/>
          <w:szCs w:val="24"/>
        </w:rPr>
      </w:pPr>
      <w:r w:rsidRPr="008461CB">
        <w:rPr>
          <w:rFonts w:ascii="Times New Roman" w:hAnsi="Times New Roman" w:cs="Times New Roman"/>
          <w:sz w:val="24"/>
          <w:szCs w:val="24"/>
        </w:rPr>
        <w:t>Példák</w:t>
      </w:r>
    </w:p>
    <w:p w14:paraId="422014E2" w14:textId="77777777" w:rsidR="008D4C38" w:rsidRPr="008D4C38" w:rsidRDefault="008D4C38" w:rsidP="008D4C38">
      <w:pPr>
        <w:spacing w:after="0" w:line="300" w:lineRule="exact"/>
        <w:rPr>
          <w:rFonts w:ascii="Times New Roman" w:hAnsi="Times New Roman" w:cs="Times New Roman"/>
          <w:sz w:val="24"/>
          <w:szCs w:val="24"/>
        </w:rPr>
      </w:pPr>
      <w:r w:rsidRPr="008D4C38">
        <w:rPr>
          <w:rFonts w:ascii="Times New Roman" w:hAnsi="Times New Roman" w:cs="Times New Roman"/>
          <w:sz w:val="24"/>
          <w:szCs w:val="24"/>
        </w:rPr>
        <w:t>„Az egyik leghasznosabb szeminárium a teológián. Gondolkodásra és véleményalkotásra buzdít, mindemellett új, szélesebb látásmódot ad.”</w:t>
      </w:r>
    </w:p>
    <w:p w14:paraId="6F7DE746" w14:textId="77777777" w:rsidR="008D4C38" w:rsidRPr="008D4C38" w:rsidRDefault="008D4C38" w:rsidP="008D4C38">
      <w:pPr>
        <w:spacing w:after="0" w:line="300" w:lineRule="exact"/>
        <w:rPr>
          <w:rFonts w:ascii="Times New Roman" w:hAnsi="Times New Roman" w:cs="Times New Roman"/>
          <w:sz w:val="24"/>
          <w:szCs w:val="24"/>
        </w:rPr>
      </w:pPr>
      <w:r w:rsidRPr="008D4C38">
        <w:rPr>
          <w:rFonts w:ascii="Times New Roman" w:hAnsi="Times New Roman" w:cs="Times New Roman"/>
          <w:sz w:val="24"/>
          <w:szCs w:val="24"/>
        </w:rPr>
        <w:t>„Az egyik leghasznosabb szeminárium a teológián. Új ismereteket és szélesebb látásmódot lehet elsajátítani az órákon.”</w:t>
      </w:r>
    </w:p>
    <w:p w14:paraId="42CC8130" w14:textId="77777777" w:rsidR="008D4C38" w:rsidRPr="008D4C38" w:rsidRDefault="008D4C38" w:rsidP="008D4C38">
      <w:pPr>
        <w:spacing w:after="0" w:line="300" w:lineRule="exact"/>
        <w:rPr>
          <w:rFonts w:ascii="Times New Roman" w:hAnsi="Times New Roman" w:cs="Times New Roman"/>
          <w:sz w:val="24"/>
          <w:szCs w:val="24"/>
        </w:rPr>
      </w:pPr>
      <w:r w:rsidRPr="008D4C38">
        <w:rPr>
          <w:rFonts w:ascii="Times New Roman" w:hAnsi="Times New Roman" w:cs="Times New Roman"/>
          <w:sz w:val="24"/>
          <w:szCs w:val="24"/>
        </w:rPr>
        <w:t>„A kurzus messzemenően az egyik legérdekesebb volt számomra a félév során! Nagyon jó élmény volt együtt gondolkodni teológiai kérdéseken.”</w:t>
      </w:r>
    </w:p>
    <w:p w14:paraId="19314D8F" w14:textId="77777777" w:rsidR="008D4C38" w:rsidRPr="00A74DC4" w:rsidRDefault="008D4C38" w:rsidP="008D4C38">
      <w:pPr>
        <w:spacing w:after="0" w:line="300" w:lineRule="exact"/>
        <w:rPr>
          <w:rFonts w:ascii="Times New Roman" w:hAnsi="Times New Roman" w:cs="Times New Roman"/>
          <w:spacing w:val="-4"/>
          <w:sz w:val="24"/>
          <w:szCs w:val="24"/>
        </w:rPr>
      </w:pPr>
      <w:r w:rsidRPr="00A74DC4">
        <w:rPr>
          <w:rFonts w:ascii="Times New Roman" w:hAnsi="Times New Roman" w:cs="Times New Roman"/>
          <w:spacing w:val="-4"/>
          <w:sz w:val="24"/>
          <w:szCs w:val="24"/>
        </w:rPr>
        <w:t>„A tantárgy nagyon fontos, és érdekes volt. Olyan gondolkodókról hallottunk, akikről még soha.”</w:t>
      </w:r>
    </w:p>
    <w:p w14:paraId="2C6CC5EE" w14:textId="77777777" w:rsidR="008D4C38" w:rsidRPr="008461CB" w:rsidRDefault="008D4C38" w:rsidP="00A726B0">
      <w:pPr>
        <w:pStyle w:val="Cmsor3"/>
      </w:pPr>
      <w:r w:rsidRPr="008461CB">
        <w:t>2. A lelkészi szolgálatra való felkészítés relevanciája</w:t>
      </w:r>
    </w:p>
    <w:p w14:paraId="4362BA2D" w14:textId="77777777" w:rsidR="008D4C38" w:rsidRPr="008D4C38" w:rsidRDefault="008D4C38" w:rsidP="008D4C38">
      <w:pPr>
        <w:spacing w:after="0" w:line="300" w:lineRule="exact"/>
        <w:rPr>
          <w:rFonts w:ascii="Times New Roman" w:hAnsi="Times New Roman" w:cs="Times New Roman"/>
          <w:sz w:val="24"/>
          <w:szCs w:val="24"/>
        </w:rPr>
      </w:pPr>
      <w:r w:rsidRPr="008D4C38">
        <w:rPr>
          <w:rFonts w:ascii="Times New Roman" w:hAnsi="Times New Roman" w:cs="Times New Roman"/>
          <w:sz w:val="24"/>
          <w:szCs w:val="24"/>
        </w:rPr>
        <w:t>Több visszajelzés hangsúlyozza, hogy a kurzusok közvetlenül hozzájárulnak a lelkészi szolgálatra való felkészüléshez. A hallgatók különösen értékelik azokat a tárgyakat, amelyek a gyakorlati egyházi szolgálat szempontjából is hasznos tudást nyújtanak.</w:t>
      </w:r>
    </w:p>
    <w:p w14:paraId="6DEE2A35" w14:textId="4180C8BB" w:rsidR="008D4C38" w:rsidRPr="008D4C38" w:rsidRDefault="008461CB" w:rsidP="00A74DC4">
      <w:pPr>
        <w:spacing w:before="120" w:after="0" w:line="30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Példák</w:t>
      </w:r>
    </w:p>
    <w:p w14:paraId="0675B8CB" w14:textId="14D2EAE8" w:rsidR="008D4C38" w:rsidRPr="008D4C38" w:rsidRDefault="008D4C38" w:rsidP="008D4C38">
      <w:pPr>
        <w:spacing w:after="0" w:line="300" w:lineRule="exact"/>
        <w:rPr>
          <w:rFonts w:ascii="Times New Roman" w:hAnsi="Times New Roman" w:cs="Times New Roman"/>
          <w:sz w:val="24"/>
          <w:szCs w:val="24"/>
        </w:rPr>
      </w:pPr>
      <w:r w:rsidRPr="008D4C38">
        <w:rPr>
          <w:rFonts w:ascii="Times New Roman" w:hAnsi="Times New Roman" w:cs="Times New Roman"/>
          <w:sz w:val="24"/>
          <w:szCs w:val="24"/>
        </w:rPr>
        <w:t>„N</w:t>
      </w:r>
      <w:r w:rsidR="008461CB">
        <w:rPr>
          <w:rFonts w:ascii="Times New Roman" w:hAnsi="Times New Roman" w:cs="Times New Roman"/>
          <w:sz w:val="24"/>
          <w:szCs w:val="24"/>
        </w:rPr>
        <w:t>a</w:t>
      </w:r>
      <w:r w:rsidRPr="008D4C38">
        <w:rPr>
          <w:rFonts w:ascii="Times New Roman" w:hAnsi="Times New Roman" w:cs="Times New Roman"/>
          <w:sz w:val="24"/>
          <w:szCs w:val="24"/>
        </w:rPr>
        <w:t>gyon érdekes és fontos jogi szövegeket vizsgáltunk. Nagyon fontos lesz a lelkészi szolgálatunkban, hogy egy jó jogérzékkel rendelkezzünk.”</w:t>
      </w:r>
    </w:p>
    <w:p w14:paraId="220409E0" w14:textId="77777777" w:rsidR="008D4C38" w:rsidRPr="008D4C38" w:rsidRDefault="008D4C38" w:rsidP="008D4C38">
      <w:pPr>
        <w:spacing w:after="0" w:line="300" w:lineRule="exact"/>
        <w:rPr>
          <w:rFonts w:ascii="Times New Roman" w:hAnsi="Times New Roman" w:cs="Times New Roman"/>
          <w:sz w:val="24"/>
          <w:szCs w:val="24"/>
        </w:rPr>
      </w:pPr>
      <w:r w:rsidRPr="008D4C38">
        <w:rPr>
          <w:rFonts w:ascii="Times New Roman" w:hAnsi="Times New Roman" w:cs="Times New Roman"/>
          <w:sz w:val="24"/>
          <w:szCs w:val="24"/>
        </w:rPr>
        <w:lastRenderedPageBreak/>
        <w:t xml:space="preserve">„Sámuel könyvének </w:t>
      </w:r>
      <w:proofErr w:type="spellStart"/>
      <w:r w:rsidRPr="008D4C38">
        <w:rPr>
          <w:rFonts w:ascii="Times New Roman" w:hAnsi="Times New Roman" w:cs="Times New Roman"/>
          <w:sz w:val="24"/>
          <w:szCs w:val="24"/>
        </w:rPr>
        <w:t>exegetikai</w:t>
      </w:r>
      <w:proofErr w:type="spellEnd"/>
      <w:r w:rsidRPr="008D4C38">
        <w:rPr>
          <w:rFonts w:ascii="Times New Roman" w:hAnsi="Times New Roman" w:cs="Times New Roman"/>
          <w:sz w:val="24"/>
          <w:szCs w:val="24"/>
        </w:rPr>
        <w:t xml:space="preserve"> megközelítése nagyon érdekes, és a lelkészi szolgálatban is segít felkészülni.”</w:t>
      </w:r>
    </w:p>
    <w:p w14:paraId="41E9AA97" w14:textId="77777777" w:rsidR="008D4C38" w:rsidRPr="008D4C38" w:rsidRDefault="008D4C38" w:rsidP="008D4C38">
      <w:pPr>
        <w:spacing w:after="0" w:line="300" w:lineRule="exact"/>
        <w:rPr>
          <w:rFonts w:ascii="Times New Roman" w:hAnsi="Times New Roman" w:cs="Times New Roman"/>
          <w:sz w:val="24"/>
          <w:szCs w:val="24"/>
        </w:rPr>
      </w:pPr>
      <w:r w:rsidRPr="008D4C38">
        <w:rPr>
          <w:rFonts w:ascii="Times New Roman" w:hAnsi="Times New Roman" w:cs="Times New Roman"/>
          <w:sz w:val="24"/>
          <w:szCs w:val="24"/>
        </w:rPr>
        <w:t>„Javaslom a szeminárium átminősítését kötelező tárgyként, mert az anyaga, a tematikája elengedhetetlen lenne a lelkész képzésben.”</w:t>
      </w:r>
    </w:p>
    <w:p w14:paraId="521FA15B" w14:textId="77777777" w:rsidR="008D4C38" w:rsidRPr="008461CB" w:rsidRDefault="008D4C38" w:rsidP="00A726B0">
      <w:pPr>
        <w:pStyle w:val="Cmsor3"/>
      </w:pPr>
      <w:r w:rsidRPr="008461CB">
        <w:t>3. Az oktatók személyes és szakmai hozzáállása</w:t>
      </w:r>
    </w:p>
    <w:p w14:paraId="7C3DBA55" w14:textId="77777777" w:rsidR="008D4C38" w:rsidRPr="008D4C38" w:rsidRDefault="008D4C38" w:rsidP="008D4C38">
      <w:pPr>
        <w:spacing w:after="0" w:line="300" w:lineRule="exact"/>
        <w:rPr>
          <w:rFonts w:ascii="Times New Roman" w:hAnsi="Times New Roman" w:cs="Times New Roman"/>
          <w:sz w:val="24"/>
          <w:szCs w:val="24"/>
        </w:rPr>
      </w:pPr>
      <w:r w:rsidRPr="008D4C38">
        <w:rPr>
          <w:rFonts w:ascii="Times New Roman" w:hAnsi="Times New Roman" w:cs="Times New Roman"/>
          <w:sz w:val="24"/>
          <w:szCs w:val="24"/>
        </w:rPr>
        <w:t>A hallgatói megjegyzésekben gyakran jelenik meg az oktatók személyes elkötelezettsége, felkészültsége és segítőkészsége. A hallgatók értékelik a támogató légkört és a hallgatók iránti figyelmet.</w:t>
      </w:r>
    </w:p>
    <w:p w14:paraId="2BA7FA23" w14:textId="03ED6EB8" w:rsidR="008D4C38" w:rsidRPr="008D4C38" w:rsidRDefault="008461CB" w:rsidP="00A74DC4">
      <w:pPr>
        <w:spacing w:before="120" w:after="0" w:line="30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Példák</w:t>
      </w:r>
    </w:p>
    <w:p w14:paraId="6E33585B" w14:textId="77777777" w:rsidR="008D4C38" w:rsidRPr="008D4C38" w:rsidRDefault="008D4C38" w:rsidP="008D4C38">
      <w:pPr>
        <w:spacing w:after="0" w:line="300" w:lineRule="exact"/>
        <w:rPr>
          <w:rFonts w:ascii="Times New Roman" w:hAnsi="Times New Roman" w:cs="Times New Roman"/>
          <w:sz w:val="24"/>
          <w:szCs w:val="24"/>
        </w:rPr>
      </w:pPr>
      <w:r w:rsidRPr="008D4C38">
        <w:rPr>
          <w:rFonts w:ascii="Times New Roman" w:hAnsi="Times New Roman" w:cs="Times New Roman"/>
          <w:sz w:val="24"/>
          <w:szCs w:val="24"/>
        </w:rPr>
        <w:t>„Nagyon segítőkész, felkészült volt a Tanár Úr, lelkiismeretesen készült és volt jelen az órákon.”</w:t>
      </w:r>
    </w:p>
    <w:p w14:paraId="796742BF" w14:textId="77777777" w:rsidR="008D4C38" w:rsidRPr="008D4C38" w:rsidRDefault="008D4C38" w:rsidP="008D4C38">
      <w:pPr>
        <w:spacing w:after="0" w:line="300" w:lineRule="exact"/>
        <w:rPr>
          <w:rFonts w:ascii="Times New Roman" w:hAnsi="Times New Roman" w:cs="Times New Roman"/>
          <w:sz w:val="24"/>
          <w:szCs w:val="24"/>
        </w:rPr>
      </w:pPr>
      <w:r w:rsidRPr="008D4C38">
        <w:rPr>
          <w:rFonts w:ascii="Times New Roman" w:hAnsi="Times New Roman" w:cs="Times New Roman"/>
          <w:sz w:val="24"/>
          <w:szCs w:val="24"/>
        </w:rPr>
        <w:t>„Nagyra becsülöm a Tanárnő lelkesedését, amit a hallgatók és a tananyag irányába tesz.”</w:t>
      </w:r>
    </w:p>
    <w:p w14:paraId="744F94AA" w14:textId="77777777" w:rsidR="008D4C38" w:rsidRPr="008D4C38" w:rsidRDefault="008D4C38" w:rsidP="008D4C38">
      <w:pPr>
        <w:spacing w:after="0" w:line="300" w:lineRule="exact"/>
        <w:rPr>
          <w:rFonts w:ascii="Times New Roman" w:hAnsi="Times New Roman" w:cs="Times New Roman"/>
          <w:sz w:val="24"/>
          <w:szCs w:val="24"/>
        </w:rPr>
      </w:pPr>
      <w:r w:rsidRPr="008D4C38">
        <w:rPr>
          <w:rFonts w:ascii="Times New Roman" w:hAnsi="Times New Roman" w:cs="Times New Roman"/>
          <w:sz w:val="24"/>
          <w:szCs w:val="24"/>
        </w:rPr>
        <w:t>„Lelkesítő órák, átfogó ismeretek.”</w:t>
      </w:r>
    </w:p>
    <w:p w14:paraId="2A5A154A" w14:textId="77777777" w:rsidR="008D4C38" w:rsidRPr="008D4C38" w:rsidRDefault="008D4C38" w:rsidP="008D4C38">
      <w:pPr>
        <w:spacing w:after="0" w:line="300" w:lineRule="exact"/>
        <w:rPr>
          <w:rFonts w:ascii="Times New Roman" w:hAnsi="Times New Roman" w:cs="Times New Roman"/>
          <w:sz w:val="24"/>
          <w:szCs w:val="24"/>
        </w:rPr>
      </w:pPr>
      <w:r w:rsidRPr="008D4C38">
        <w:rPr>
          <w:rFonts w:ascii="Times New Roman" w:hAnsi="Times New Roman" w:cs="Times New Roman"/>
          <w:sz w:val="24"/>
          <w:szCs w:val="24"/>
        </w:rPr>
        <w:t>„Nagyon segítő jellegűek voltak.”</w:t>
      </w:r>
    </w:p>
    <w:p w14:paraId="6AF5F790" w14:textId="77777777" w:rsidR="008D4C38" w:rsidRPr="00A726B0" w:rsidRDefault="008D4C38" w:rsidP="00A726B0">
      <w:pPr>
        <w:pStyle w:val="Cmsor3"/>
      </w:pPr>
      <w:r w:rsidRPr="00A726B0">
        <w:t>4. Interaktív tanulási forma és közös gondolkodás</w:t>
      </w:r>
    </w:p>
    <w:p w14:paraId="773D9867" w14:textId="77777777" w:rsidR="008D4C38" w:rsidRPr="008D4C38" w:rsidRDefault="008D4C38" w:rsidP="008D4C38">
      <w:pPr>
        <w:spacing w:after="0" w:line="300" w:lineRule="exact"/>
        <w:rPr>
          <w:rFonts w:ascii="Times New Roman" w:hAnsi="Times New Roman" w:cs="Times New Roman"/>
          <w:sz w:val="24"/>
          <w:szCs w:val="24"/>
        </w:rPr>
      </w:pPr>
      <w:r w:rsidRPr="008D4C38">
        <w:rPr>
          <w:rFonts w:ascii="Times New Roman" w:hAnsi="Times New Roman" w:cs="Times New Roman"/>
          <w:sz w:val="24"/>
          <w:szCs w:val="24"/>
        </w:rPr>
        <w:t>A visszajelzések alapján a hallgatók kifejezetten értékelik a szemináriumi, párbeszédre épülő tanulási formákat. A közös gondolkodás és a vita lehetősége a tanulási élmény fontos eleme.</w:t>
      </w:r>
    </w:p>
    <w:p w14:paraId="2A28F74F" w14:textId="3F289295" w:rsidR="008D4C38" w:rsidRPr="008D4C38" w:rsidRDefault="008461CB" w:rsidP="00A74DC4">
      <w:pPr>
        <w:spacing w:before="120" w:after="0" w:line="30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Példák</w:t>
      </w:r>
    </w:p>
    <w:p w14:paraId="3B4626C4" w14:textId="77777777" w:rsidR="008D4C38" w:rsidRPr="008D4C38" w:rsidRDefault="008D4C38" w:rsidP="008D4C38">
      <w:pPr>
        <w:spacing w:after="0" w:line="300" w:lineRule="exact"/>
        <w:rPr>
          <w:rFonts w:ascii="Times New Roman" w:hAnsi="Times New Roman" w:cs="Times New Roman"/>
          <w:sz w:val="24"/>
          <w:szCs w:val="24"/>
        </w:rPr>
      </w:pPr>
      <w:r w:rsidRPr="008D4C38">
        <w:rPr>
          <w:rFonts w:ascii="Times New Roman" w:hAnsi="Times New Roman" w:cs="Times New Roman"/>
          <w:sz w:val="24"/>
          <w:szCs w:val="24"/>
        </w:rPr>
        <w:t>„Interaktív órák voltak.”</w:t>
      </w:r>
    </w:p>
    <w:p w14:paraId="6D08621A" w14:textId="77777777" w:rsidR="008D4C38" w:rsidRPr="008D4C38" w:rsidRDefault="008D4C38" w:rsidP="008D4C38">
      <w:pPr>
        <w:spacing w:after="0" w:line="300" w:lineRule="exact"/>
        <w:rPr>
          <w:rFonts w:ascii="Times New Roman" w:hAnsi="Times New Roman" w:cs="Times New Roman"/>
          <w:sz w:val="24"/>
          <w:szCs w:val="24"/>
        </w:rPr>
      </w:pPr>
      <w:r w:rsidRPr="008D4C38">
        <w:rPr>
          <w:rFonts w:ascii="Times New Roman" w:hAnsi="Times New Roman" w:cs="Times New Roman"/>
          <w:sz w:val="24"/>
          <w:szCs w:val="24"/>
        </w:rPr>
        <w:t>„Nagyon jó élmény volt együtt gondolkodni teológiai kérdéseken.”</w:t>
      </w:r>
    </w:p>
    <w:p w14:paraId="5AFF6304" w14:textId="77777777" w:rsidR="008D4C38" w:rsidRPr="008D4C38" w:rsidRDefault="008D4C38" w:rsidP="008D4C38">
      <w:pPr>
        <w:spacing w:after="0" w:line="300" w:lineRule="exact"/>
        <w:rPr>
          <w:rFonts w:ascii="Times New Roman" w:hAnsi="Times New Roman" w:cs="Times New Roman"/>
          <w:sz w:val="24"/>
          <w:szCs w:val="24"/>
        </w:rPr>
      </w:pPr>
      <w:r w:rsidRPr="008D4C38">
        <w:rPr>
          <w:rFonts w:ascii="Times New Roman" w:hAnsi="Times New Roman" w:cs="Times New Roman"/>
          <w:sz w:val="24"/>
          <w:szCs w:val="24"/>
        </w:rPr>
        <w:t>„Jó volt a kurzus, érdekesen adtak elő a hallgatók.”</w:t>
      </w:r>
    </w:p>
    <w:p w14:paraId="4E1ADDB4" w14:textId="77777777" w:rsidR="008D4C38" w:rsidRPr="008461CB" w:rsidRDefault="008D4C38" w:rsidP="00A726B0">
      <w:pPr>
        <w:pStyle w:val="Cmsor3"/>
      </w:pPr>
      <w:r w:rsidRPr="008461CB">
        <w:t>5. Tananyag mennyisége és terhelés</w:t>
      </w:r>
    </w:p>
    <w:p w14:paraId="0C82690E" w14:textId="77777777" w:rsidR="008D4C38" w:rsidRPr="008D4C38" w:rsidRDefault="008D4C38" w:rsidP="008D4C38">
      <w:pPr>
        <w:spacing w:after="0" w:line="300" w:lineRule="exact"/>
        <w:rPr>
          <w:rFonts w:ascii="Times New Roman" w:hAnsi="Times New Roman" w:cs="Times New Roman"/>
          <w:sz w:val="24"/>
          <w:szCs w:val="24"/>
        </w:rPr>
      </w:pPr>
      <w:r w:rsidRPr="008D4C38">
        <w:rPr>
          <w:rFonts w:ascii="Times New Roman" w:hAnsi="Times New Roman" w:cs="Times New Roman"/>
          <w:sz w:val="24"/>
          <w:szCs w:val="24"/>
        </w:rPr>
        <w:t>A kritikai jelzések legnagyobb része a tananyag mennyiségére vagy a követelmények terjedelmére vonatkozik. Néhány hallgató úgy érzékeli, hogy bizonyos tárgyaknál a követelmények aránytalanok a kreditértékhez képest.</w:t>
      </w:r>
    </w:p>
    <w:p w14:paraId="1263769C" w14:textId="6B52F4F5" w:rsidR="008D4C38" w:rsidRPr="008D4C38" w:rsidRDefault="008461CB" w:rsidP="00A74DC4">
      <w:pPr>
        <w:spacing w:before="120" w:after="0" w:line="30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Példák</w:t>
      </w:r>
    </w:p>
    <w:p w14:paraId="3A55C4BD" w14:textId="77777777" w:rsidR="008D4C38" w:rsidRPr="008D4C38" w:rsidRDefault="008D4C38" w:rsidP="008D4C38">
      <w:pPr>
        <w:spacing w:after="0" w:line="300" w:lineRule="exact"/>
        <w:rPr>
          <w:rFonts w:ascii="Times New Roman" w:hAnsi="Times New Roman" w:cs="Times New Roman"/>
          <w:sz w:val="24"/>
          <w:szCs w:val="24"/>
        </w:rPr>
      </w:pPr>
      <w:r w:rsidRPr="008D4C38">
        <w:rPr>
          <w:rFonts w:ascii="Times New Roman" w:hAnsi="Times New Roman" w:cs="Times New Roman"/>
          <w:sz w:val="24"/>
          <w:szCs w:val="24"/>
        </w:rPr>
        <w:t>„Rengeteg a követelmény 2 kredithez képest. Vagy a követelményeket kéne csökkenteni, vagy a kreditszámot növelni.”</w:t>
      </w:r>
    </w:p>
    <w:p w14:paraId="7077025E" w14:textId="77777777" w:rsidR="008D4C38" w:rsidRPr="008D4C38" w:rsidRDefault="008D4C38" w:rsidP="008D4C38">
      <w:pPr>
        <w:spacing w:after="0" w:line="300" w:lineRule="exact"/>
        <w:rPr>
          <w:rFonts w:ascii="Times New Roman" w:hAnsi="Times New Roman" w:cs="Times New Roman"/>
          <w:sz w:val="24"/>
          <w:szCs w:val="24"/>
        </w:rPr>
      </w:pPr>
      <w:r w:rsidRPr="008D4C38">
        <w:rPr>
          <w:rFonts w:ascii="Times New Roman" w:hAnsi="Times New Roman" w:cs="Times New Roman"/>
          <w:sz w:val="24"/>
          <w:szCs w:val="24"/>
        </w:rPr>
        <w:t>„A jelenlegi kurzusfelépítés rendkívül megterhelő és aránytalan.”</w:t>
      </w:r>
    </w:p>
    <w:p w14:paraId="200ECAA8" w14:textId="77777777" w:rsidR="008D4C38" w:rsidRPr="008D4C38" w:rsidRDefault="008D4C38" w:rsidP="008D4C38">
      <w:pPr>
        <w:spacing w:after="0" w:line="300" w:lineRule="exact"/>
        <w:rPr>
          <w:rFonts w:ascii="Times New Roman" w:hAnsi="Times New Roman" w:cs="Times New Roman"/>
          <w:sz w:val="24"/>
          <w:szCs w:val="24"/>
        </w:rPr>
      </w:pPr>
      <w:r w:rsidRPr="008D4C38">
        <w:rPr>
          <w:rFonts w:ascii="Times New Roman" w:hAnsi="Times New Roman" w:cs="Times New Roman"/>
          <w:sz w:val="24"/>
          <w:szCs w:val="24"/>
        </w:rPr>
        <w:t>„Túlságosan hosszú történelmi időszakot próbálunk meg átvenni viszonylag rövid idő alatt.”</w:t>
      </w:r>
    </w:p>
    <w:p w14:paraId="64FDDA18" w14:textId="77777777" w:rsidR="008D4C38" w:rsidRPr="008D4C38" w:rsidRDefault="008D4C38" w:rsidP="008D4C38">
      <w:pPr>
        <w:spacing w:after="0" w:line="300" w:lineRule="exact"/>
        <w:rPr>
          <w:rFonts w:ascii="Times New Roman" w:hAnsi="Times New Roman" w:cs="Times New Roman"/>
          <w:sz w:val="24"/>
          <w:szCs w:val="24"/>
        </w:rPr>
      </w:pPr>
      <w:r w:rsidRPr="008D4C38">
        <w:rPr>
          <w:rFonts w:ascii="Times New Roman" w:hAnsi="Times New Roman" w:cs="Times New Roman"/>
          <w:sz w:val="24"/>
          <w:szCs w:val="24"/>
        </w:rPr>
        <w:t>„A Görög 1-ben szereplő memoriterek mennyisége kissé nagy.”</w:t>
      </w:r>
    </w:p>
    <w:p w14:paraId="3E54FC16" w14:textId="77777777" w:rsidR="008D4C38" w:rsidRPr="008461CB" w:rsidRDefault="008D4C38" w:rsidP="00A726B0">
      <w:pPr>
        <w:pStyle w:val="Cmsor3"/>
      </w:pPr>
      <w:r w:rsidRPr="008461CB">
        <w:t>6. Az oktatás struktúrája és követhetősége</w:t>
      </w:r>
    </w:p>
    <w:p w14:paraId="25AD4D9A" w14:textId="77777777" w:rsidR="008D4C38" w:rsidRDefault="008D4C38" w:rsidP="008D4C38">
      <w:pPr>
        <w:spacing w:after="0" w:line="300" w:lineRule="exact"/>
        <w:rPr>
          <w:rFonts w:ascii="Times New Roman" w:hAnsi="Times New Roman" w:cs="Times New Roman"/>
          <w:sz w:val="24"/>
          <w:szCs w:val="24"/>
        </w:rPr>
      </w:pPr>
      <w:r w:rsidRPr="008D4C38">
        <w:rPr>
          <w:rFonts w:ascii="Times New Roman" w:hAnsi="Times New Roman" w:cs="Times New Roman"/>
          <w:sz w:val="24"/>
          <w:szCs w:val="24"/>
        </w:rPr>
        <w:t>A kritikai megjegyzések kisebb része az órák strukturáltságára és követhetőségére vonatkozik. A hallgatók néha világosabb haladási struktúrát vagy több segédanyagot javasolnak.</w:t>
      </w:r>
    </w:p>
    <w:p w14:paraId="45A6E652" w14:textId="5AC4668A" w:rsidR="008D4C38" w:rsidRPr="008D4C38" w:rsidRDefault="008461CB" w:rsidP="00A74DC4">
      <w:pPr>
        <w:spacing w:before="120" w:after="0" w:line="30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Példák</w:t>
      </w:r>
    </w:p>
    <w:p w14:paraId="32314990" w14:textId="77777777" w:rsidR="008D4C38" w:rsidRPr="008D4C38" w:rsidRDefault="008D4C38" w:rsidP="008D4C38">
      <w:pPr>
        <w:spacing w:after="0" w:line="300" w:lineRule="exact"/>
        <w:rPr>
          <w:rFonts w:ascii="Times New Roman" w:hAnsi="Times New Roman" w:cs="Times New Roman"/>
          <w:sz w:val="24"/>
          <w:szCs w:val="24"/>
        </w:rPr>
      </w:pPr>
      <w:r w:rsidRPr="008D4C38">
        <w:rPr>
          <w:rFonts w:ascii="Times New Roman" w:hAnsi="Times New Roman" w:cs="Times New Roman"/>
          <w:sz w:val="24"/>
          <w:szCs w:val="24"/>
        </w:rPr>
        <w:t>„Néha nehezen volt követhető.”</w:t>
      </w:r>
    </w:p>
    <w:p w14:paraId="55C7CD9B" w14:textId="77777777" w:rsidR="008D4C38" w:rsidRPr="008D4C38" w:rsidRDefault="008D4C38" w:rsidP="008D4C38">
      <w:pPr>
        <w:spacing w:after="0" w:line="300" w:lineRule="exact"/>
        <w:rPr>
          <w:rFonts w:ascii="Times New Roman" w:hAnsi="Times New Roman" w:cs="Times New Roman"/>
          <w:sz w:val="24"/>
          <w:szCs w:val="24"/>
        </w:rPr>
      </w:pPr>
      <w:r w:rsidRPr="008D4C38">
        <w:rPr>
          <w:rFonts w:ascii="Times New Roman" w:hAnsi="Times New Roman" w:cs="Times New Roman"/>
          <w:sz w:val="24"/>
          <w:szCs w:val="24"/>
        </w:rPr>
        <w:t>„Fontos lenne, hogy ne kalandozzunk el ide-oda, hanem haladjunk az anyaggal.”</w:t>
      </w:r>
    </w:p>
    <w:p w14:paraId="231C486F" w14:textId="77777777" w:rsidR="008D4C38" w:rsidRPr="008D4C38" w:rsidRDefault="008D4C38" w:rsidP="008D4C38">
      <w:pPr>
        <w:spacing w:after="0" w:line="300" w:lineRule="exact"/>
        <w:rPr>
          <w:rFonts w:ascii="Times New Roman" w:hAnsi="Times New Roman" w:cs="Times New Roman"/>
          <w:sz w:val="24"/>
          <w:szCs w:val="24"/>
        </w:rPr>
      </w:pPr>
      <w:r w:rsidRPr="008D4C38">
        <w:rPr>
          <w:rFonts w:ascii="Times New Roman" w:hAnsi="Times New Roman" w:cs="Times New Roman"/>
          <w:sz w:val="24"/>
          <w:szCs w:val="24"/>
        </w:rPr>
        <w:t>„A tantárgy megértését jobban segítené a könyv szerinti haladás egy jegyzet alapján.”</w:t>
      </w:r>
    </w:p>
    <w:p w14:paraId="7BC21CA3" w14:textId="77777777" w:rsidR="008D4C38" w:rsidRPr="008461CB" w:rsidRDefault="008D4C38" w:rsidP="00A726B0">
      <w:pPr>
        <w:pStyle w:val="Cmsor3"/>
      </w:pPr>
      <w:r w:rsidRPr="008461CB">
        <w:lastRenderedPageBreak/>
        <w:t>7. Kritikusabb teológiai reflexiók</w:t>
      </w:r>
    </w:p>
    <w:p w14:paraId="2050C024" w14:textId="77777777" w:rsidR="008D4C38" w:rsidRPr="008D4C38" w:rsidRDefault="008D4C38" w:rsidP="008D4C38">
      <w:pPr>
        <w:spacing w:after="0" w:line="300" w:lineRule="exact"/>
        <w:rPr>
          <w:rFonts w:ascii="Times New Roman" w:hAnsi="Times New Roman" w:cs="Times New Roman"/>
          <w:sz w:val="24"/>
          <w:szCs w:val="24"/>
        </w:rPr>
      </w:pPr>
      <w:r w:rsidRPr="008D4C38">
        <w:rPr>
          <w:rFonts w:ascii="Times New Roman" w:hAnsi="Times New Roman" w:cs="Times New Roman"/>
          <w:sz w:val="24"/>
          <w:szCs w:val="24"/>
        </w:rPr>
        <w:t>A visszajelzések kis részében teológiai jellegű kritika vagy személyes feszültség is megjelenik. Ezek a megjegyzések inkább egyéni tapasztalatokat tükröznek.</w:t>
      </w:r>
    </w:p>
    <w:p w14:paraId="5DD8CC58" w14:textId="1C80313D" w:rsidR="008D4C38" w:rsidRPr="008D4C38" w:rsidRDefault="008461CB" w:rsidP="00A74DC4">
      <w:pPr>
        <w:spacing w:before="120" w:after="0" w:line="30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Példák</w:t>
      </w:r>
    </w:p>
    <w:p w14:paraId="42414E14" w14:textId="77777777" w:rsidR="008D4C38" w:rsidRPr="008D4C38" w:rsidRDefault="008D4C38" w:rsidP="008D4C38">
      <w:pPr>
        <w:spacing w:after="0" w:line="300" w:lineRule="exact"/>
        <w:rPr>
          <w:rFonts w:ascii="Times New Roman" w:hAnsi="Times New Roman" w:cs="Times New Roman"/>
          <w:sz w:val="24"/>
          <w:szCs w:val="24"/>
        </w:rPr>
      </w:pPr>
      <w:r w:rsidRPr="008D4C38">
        <w:rPr>
          <w:rFonts w:ascii="Times New Roman" w:hAnsi="Times New Roman" w:cs="Times New Roman"/>
          <w:sz w:val="24"/>
          <w:szCs w:val="24"/>
        </w:rPr>
        <w:t>„Sokszor megütközést okozott számomra a tananyag. Úgy éreztem, nem növekedem sem Krisztusban, sem teológiai ismeretben.”</w:t>
      </w:r>
    </w:p>
    <w:p w14:paraId="38B9A6E9" w14:textId="7CEDA216" w:rsidR="008D4C38" w:rsidRPr="008461CB" w:rsidRDefault="008D4C38" w:rsidP="00A726B0">
      <w:pPr>
        <w:pStyle w:val="Cmsor3"/>
      </w:pPr>
      <w:r w:rsidRPr="008461CB">
        <w:t>8. Szervezési és adminisztratív jelzések</w:t>
      </w:r>
    </w:p>
    <w:p w14:paraId="0BB9E20D" w14:textId="77777777" w:rsidR="008D4C38" w:rsidRPr="008D4C38" w:rsidRDefault="008D4C38" w:rsidP="008D4C38">
      <w:pPr>
        <w:spacing w:after="0" w:line="300" w:lineRule="exact"/>
        <w:rPr>
          <w:rFonts w:ascii="Times New Roman" w:hAnsi="Times New Roman" w:cs="Times New Roman"/>
          <w:sz w:val="24"/>
          <w:szCs w:val="24"/>
        </w:rPr>
      </w:pPr>
      <w:r w:rsidRPr="008D4C38">
        <w:rPr>
          <w:rFonts w:ascii="Times New Roman" w:hAnsi="Times New Roman" w:cs="Times New Roman"/>
          <w:sz w:val="24"/>
          <w:szCs w:val="24"/>
        </w:rPr>
        <w:t>Néhány válasz az oktatás adminisztratív vagy technikai aspektusaira utal.</w:t>
      </w:r>
    </w:p>
    <w:p w14:paraId="2A391D50" w14:textId="3FBD51CF" w:rsidR="008D4C38" w:rsidRPr="008D4C38" w:rsidRDefault="008461CB" w:rsidP="00A74DC4">
      <w:pPr>
        <w:spacing w:before="120" w:after="0" w:line="30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Példák</w:t>
      </w:r>
    </w:p>
    <w:p w14:paraId="16A47951" w14:textId="342EA29A" w:rsidR="008D4C38" w:rsidRPr="008D4C38" w:rsidRDefault="008D4C38" w:rsidP="008D4C38">
      <w:pPr>
        <w:spacing w:after="0" w:line="300" w:lineRule="exact"/>
        <w:rPr>
          <w:rFonts w:ascii="Times New Roman" w:hAnsi="Times New Roman" w:cs="Times New Roman"/>
          <w:sz w:val="24"/>
          <w:szCs w:val="24"/>
        </w:rPr>
      </w:pPr>
      <w:r w:rsidRPr="008D4C38">
        <w:rPr>
          <w:rFonts w:ascii="Times New Roman" w:hAnsi="Times New Roman" w:cs="Times New Roman"/>
          <w:sz w:val="24"/>
          <w:szCs w:val="24"/>
        </w:rPr>
        <w:t>„Sze</w:t>
      </w:r>
      <w:r w:rsidR="00A726B0">
        <w:rPr>
          <w:rFonts w:ascii="Times New Roman" w:hAnsi="Times New Roman" w:cs="Times New Roman"/>
          <w:sz w:val="24"/>
          <w:szCs w:val="24"/>
        </w:rPr>
        <w:t>r</w:t>
      </w:r>
      <w:r w:rsidRPr="008D4C38">
        <w:rPr>
          <w:rFonts w:ascii="Times New Roman" w:hAnsi="Times New Roman" w:cs="Times New Roman"/>
          <w:sz w:val="24"/>
          <w:szCs w:val="24"/>
        </w:rPr>
        <w:t>e</w:t>
      </w:r>
      <w:r w:rsidR="00A726B0">
        <w:rPr>
          <w:rFonts w:ascii="Times New Roman" w:hAnsi="Times New Roman" w:cs="Times New Roman"/>
          <w:sz w:val="24"/>
          <w:szCs w:val="24"/>
        </w:rPr>
        <w:t>p</w:t>
      </w:r>
      <w:r w:rsidRPr="008D4C38">
        <w:rPr>
          <w:rFonts w:ascii="Times New Roman" w:hAnsi="Times New Roman" w:cs="Times New Roman"/>
          <w:sz w:val="24"/>
          <w:szCs w:val="24"/>
        </w:rPr>
        <w:t xml:space="preserve">eljen a </w:t>
      </w:r>
      <w:proofErr w:type="spellStart"/>
      <w:r w:rsidRPr="008D4C38">
        <w:rPr>
          <w:rFonts w:ascii="Times New Roman" w:hAnsi="Times New Roman" w:cs="Times New Roman"/>
          <w:sz w:val="24"/>
          <w:szCs w:val="24"/>
        </w:rPr>
        <w:t>neptunban</w:t>
      </w:r>
      <w:proofErr w:type="spellEnd"/>
      <w:r w:rsidRPr="008D4C38">
        <w:rPr>
          <w:rFonts w:ascii="Times New Roman" w:hAnsi="Times New Roman" w:cs="Times New Roman"/>
          <w:sz w:val="24"/>
          <w:szCs w:val="24"/>
        </w:rPr>
        <w:t xml:space="preserve">, jobb kommunikáció több </w:t>
      </w:r>
      <w:proofErr w:type="spellStart"/>
      <w:r w:rsidRPr="008D4C38">
        <w:rPr>
          <w:rFonts w:ascii="Times New Roman" w:hAnsi="Times New Roman" w:cs="Times New Roman"/>
          <w:sz w:val="24"/>
          <w:szCs w:val="24"/>
        </w:rPr>
        <w:t>javitás</w:t>
      </w:r>
      <w:proofErr w:type="spellEnd"/>
      <w:r w:rsidRPr="008D4C38">
        <w:rPr>
          <w:rFonts w:ascii="Times New Roman" w:hAnsi="Times New Roman" w:cs="Times New Roman"/>
          <w:sz w:val="24"/>
          <w:szCs w:val="24"/>
        </w:rPr>
        <w:t xml:space="preserve"> és vizsgázási lehetőség biztosítása.”</w:t>
      </w:r>
    </w:p>
    <w:p w14:paraId="21C40850" w14:textId="70ED910C" w:rsidR="008D4C38" w:rsidRPr="008D4C38" w:rsidRDefault="008D4C38" w:rsidP="008D4C38">
      <w:pPr>
        <w:spacing w:after="0" w:line="300" w:lineRule="exact"/>
        <w:rPr>
          <w:rFonts w:ascii="Times New Roman" w:hAnsi="Times New Roman" w:cs="Times New Roman"/>
          <w:sz w:val="24"/>
          <w:szCs w:val="24"/>
        </w:rPr>
      </w:pPr>
      <w:r w:rsidRPr="008D4C38">
        <w:rPr>
          <w:rFonts w:ascii="Times New Roman" w:hAnsi="Times New Roman" w:cs="Times New Roman"/>
          <w:sz w:val="24"/>
          <w:szCs w:val="24"/>
        </w:rPr>
        <w:t>„</w:t>
      </w:r>
      <w:r w:rsidR="008461CB" w:rsidRPr="008D4C38">
        <w:rPr>
          <w:rFonts w:ascii="Times New Roman" w:hAnsi="Times New Roman" w:cs="Times New Roman"/>
          <w:sz w:val="24"/>
          <w:szCs w:val="24"/>
        </w:rPr>
        <w:t xml:space="preserve">Nem Hős Csaba </w:t>
      </w:r>
      <w:r w:rsidR="008461CB">
        <w:rPr>
          <w:rFonts w:ascii="Times New Roman" w:hAnsi="Times New Roman" w:cs="Times New Roman"/>
          <w:sz w:val="24"/>
          <w:szCs w:val="24"/>
        </w:rPr>
        <w:t>t</w:t>
      </w:r>
      <w:r w:rsidR="008461CB" w:rsidRPr="008D4C38">
        <w:rPr>
          <w:rFonts w:ascii="Times New Roman" w:hAnsi="Times New Roman" w:cs="Times New Roman"/>
          <w:sz w:val="24"/>
          <w:szCs w:val="24"/>
        </w:rPr>
        <w:t xml:space="preserve">artotta </w:t>
      </w:r>
      <w:r w:rsidR="008461CB">
        <w:rPr>
          <w:rFonts w:ascii="Times New Roman" w:hAnsi="Times New Roman" w:cs="Times New Roman"/>
          <w:sz w:val="24"/>
          <w:szCs w:val="24"/>
        </w:rPr>
        <w:t>a</w:t>
      </w:r>
      <w:r w:rsidR="008461CB" w:rsidRPr="008D4C38">
        <w:rPr>
          <w:rFonts w:ascii="Times New Roman" w:hAnsi="Times New Roman" w:cs="Times New Roman"/>
          <w:sz w:val="24"/>
          <w:szCs w:val="24"/>
        </w:rPr>
        <w:t xml:space="preserve"> </w:t>
      </w:r>
      <w:r w:rsidR="008461CB">
        <w:rPr>
          <w:rFonts w:ascii="Times New Roman" w:hAnsi="Times New Roman" w:cs="Times New Roman"/>
          <w:sz w:val="24"/>
          <w:szCs w:val="24"/>
        </w:rPr>
        <w:t>k</w:t>
      </w:r>
      <w:r w:rsidR="008461CB" w:rsidRPr="008D4C38">
        <w:rPr>
          <w:rFonts w:ascii="Times New Roman" w:hAnsi="Times New Roman" w:cs="Times New Roman"/>
          <w:sz w:val="24"/>
          <w:szCs w:val="24"/>
        </w:rPr>
        <w:t>urzust.</w:t>
      </w:r>
      <w:r w:rsidRPr="008D4C38">
        <w:rPr>
          <w:rFonts w:ascii="Times New Roman" w:hAnsi="Times New Roman" w:cs="Times New Roman"/>
          <w:sz w:val="24"/>
          <w:szCs w:val="24"/>
        </w:rPr>
        <w:t>”</w:t>
      </w:r>
    </w:p>
    <w:p w14:paraId="53256B21" w14:textId="77777777" w:rsidR="008D4C38" w:rsidRPr="008D4C38" w:rsidRDefault="008D4C38" w:rsidP="008D4C38">
      <w:pPr>
        <w:spacing w:after="0" w:line="300" w:lineRule="exact"/>
        <w:rPr>
          <w:rFonts w:ascii="Times New Roman" w:hAnsi="Times New Roman" w:cs="Times New Roman"/>
          <w:sz w:val="24"/>
          <w:szCs w:val="24"/>
        </w:rPr>
      </w:pPr>
      <w:r w:rsidRPr="008D4C38">
        <w:rPr>
          <w:rFonts w:ascii="Times New Roman" w:hAnsi="Times New Roman" w:cs="Times New Roman"/>
          <w:sz w:val="24"/>
          <w:szCs w:val="24"/>
        </w:rPr>
        <w:t xml:space="preserve">„Az órát </w:t>
      </w:r>
      <w:proofErr w:type="spellStart"/>
      <w:r w:rsidRPr="008D4C38">
        <w:rPr>
          <w:rFonts w:ascii="Times New Roman" w:hAnsi="Times New Roman" w:cs="Times New Roman"/>
          <w:sz w:val="24"/>
          <w:szCs w:val="24"/>
        </w:rPr>
        <w:t>Literáty</w:t>
      </w:r>
      <w:proofErr w:type="spellEnd"/>
      <w:r w:rsidRPr="008D4C38">
        <w:rPr>
          <w:rFonts w:ascii="Times New Roman" w:hAnsi="Times New Roman" w:cs="Times New Roman"/>
          <w:sz w:val="24"/>
          <w:szCs w:val="24"/>
        </w:rPr>
        <w:t xml:space="preserve"> Zoltán tartotta.”</w:t>
      </w:r>
    </w:p>
    <w:p w14:paraId="54CBBA2A" w14:textId="77777777" w:rsidR="008D4C38" w:rsidRPr="008461CB" w:rsidRDefault="008D4C38" w:rsidP="00A726B0">
      <w:pPr>
        <w:pStyle w:val="Cmsor3"/>
      </w:pPr>
      <w:r w:rsidRPr="008461CB">
        <w:t>9. Gyakorlati és zenei kurzusok pozitív visszhangja</w:t>
      </w:r>
    </w:p>
    <w:p w14:paraId="71DC9CDB" w14:textId="77777777" w:rsidR="008D4C38" w:rsidRPr="008D4C38" w:rsidRDefault="008D4C38" w:rsidP="008D4C38">
      <w:pPr>
        <w:spacing w:after="0" w:line="300" w:lineRule="exact"/>
        <w:rPr>
          <w:rFonts w:ascii="Times New Roman" w:hAnsi="Times New Roman" w:cs="Times New Roman"/>
          <w:sz w:val="24"/>
          <w:szCs w:val="24"/>
        </w:rPr>
      </w:pPr>
      <w:r w:rsidRPr="008D4C38">
        <w:rPr>
          <w:rFonts w:ascii="Times New Roman" w:hAnsi="Times New Roman" w:cs="Times New Roman"/>
          <w:sz w:val="24"/>
          <w:szCs w:val="24"/>
        </w:rPr>
        <w:t>A gyakorlati és zenei jellegű kurzusokra vonatkozó megjegyzések kifejezetten pozitív hangvételűek, és a közösségi élményt is hangsúlyozzák.</w:t>
      </w:r>
    </w:p>
    <w:p w14:paraId="70881B8C" w14:textId="68C0E63D" w:rsidR="008D4C38" w:rsidRPr="008D4C38" w:rsidRDefault="008461CB" w:rsidP="00A74DC4">
      <w:pPr>
        <w:spacing w:before="120" w:after="0" w:line="30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Példák</w:t>
      </w:r>
    </w:p>
    <w:p w14:paraId="7CE8BFF8" w14:textId="77777777" w:rsidR="008D4C38" w:rsidRPr="008D4C38" w:rsidRDefault="008D4C38" w:rsidP="008D4C38">
      <w:pPr>
        <w:spacing w:after="0" w:line="300" w:lineRule="exact"/>
        <w:rPr>
          <w:rFonts w:ascii="Times New Roman" w:hAnsi="Times New Roman" w:cs="Times New Roman"/>
          <w:sz w:val="24"/>
          <w:szCs w:val="24"/>
        </w:rPr>
      </w:pPr>
      <w:r w:rsidRPr="008D4C38">
        <w:rPr>
          <w:rFonts w:ascii="Times New Roman" w:hAnsi="Times New Roman" w:cs="Times New Roman"/>
          <w:sz w:val="24"/>
          <w:szCs w:val="24"/>
        </w:rPr>
        <w:t>„Zseniális volt minden próba és koncert. Köszönjük szépen a sok munkát.”</w:t>
      </w:r>
    </w:p>
    <w:p w14:paraId="551827E8" w14:textId="77777777" w:rsidR="008D4C38" w:rsidRDefault="008D4C38" w:rsidP="008D4C38">
      <w:pPr>
        <w:spacing w:after="0" w:line="300" w:lineRule="exact"/>
        <w:rPr>
          <w:rFonts w:ascii="Times New Roman" w:hAnsi="Times New Roman" w:cs="Times New Roman"/>
          <w:sz w:val="24"/>
          <w:szCs w:val="24"/>
        </w:rPr>
      </w:pPr>
      <w:r w:rsidRPr="008D4C38">
        <w:rPr>
          <w:rFonts w:ascii="Times New Roman" w:hAnsi="Times New Roman" w:cs="Times New Roman"/>
          <w:sz w:val="24"/>
          <w:szCs w:val="24"/>
        </w:rPr>
        <w:t>„Korábban nem gondoltam volna, hogy az egyházzene ennyire fontos része a képzésnek.”</w:t>
      </w:r>
    </w:p>
    <w:p w14:paraId="440C0141" w14:textId="1FD7816A" w:rsidR="007D0525" w:rsidRDefault="007D0525" w:rsidP="007D0525">
      <w:pPr>
        <w:pStyle w:val="Cmsor3"/>
      </w:pPr>
      <w:r>
        <w:t>10. esetlegesen beavatkozást igénylő észrevételek</w:t>
      </w:r>
    </w:p>
    <w:p w14:paraId="0BB960D2" w14:textId="6304864B" w:rsidR="007D0525" w:rsidRPr="007D0525" w:rsidRDefault="007D0525" w:rsidP="007D0525">
      <w:pPr>
        <w:spacing w:after="0" w:line="30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a) A k</w:t>
      </w:r>
      <w:r w:rsidRPr="007D0525">
        <w:rPr>
          <w:rFonts w:ascii="Times New Roman" w:hAnsi="Times New Roman" w:cs="Times New Roman"/>
          <w:sz w:val="24"/>
          <w:szCs w:val="24"/>
        </w:rPr>
        <w:t>redit–követelmény arány</w:t>
      </w:r>
      <w:r>
        <w:rPr>
          <w:rFonts w:ascii="Times New Roman" w:hAnsi="Times New Roman" w:cs="Times New Roman"/>
          <w:sz w:val="24"/>
          <w:szCs w:val="24"/>
        </w:rPr>
        <w:t xml:space="preserve">talansága </w:t>
      </w:r>
      <w:r w:rsidRPr="007D0525">
        <w:rPr>
          <w:rFonts w:ascii="Times New Roman" w:hAnsi="Times New Roman" w:cs="Times New Roman"/>
          <w:sz w:val="24"/>
          <w:szCs w:val="24"/>
        </w:rPr>
        <w:t>több válaszban is megjelent.</w:t>
      </w:r>
    </w:p>
    <w:p w14:paraId="395A6BFF" w14:textId="0F1D8651" w:rsidR="007D0525" w:rsidRPr="007D0525" w:rsidRDefault="007D0525" w:rsidP="007D0525">
      <w:pPr>
        <w:spacing w:after="0" w:line="30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Példák:</w:t>
      </w:r>
    </w:p>
    <w:p w14:paraId="2DAFFC83" w14:textId="77777777" w:rsidR="007D0525" w:rsidRPr="007D0525" w:rsidRDefault="007D0525" w:rsidP="007D0525">
      <w:pPr>
        <w:spacing w:after="0" w:line="300" w:lineRule="exact"/>
        <w:ind w:left="284"/>
        <w:rPr>
          <w:rFonts w:ascii="Times New Roman" w:hAnsi="Times New Roman" w:cs="Times New Roman"/>
          <w:sz w:val="24"/>
          <w:szCs w:val="24"/>
        </w:rPr>
      </w:pPr>
      <w:r w:rsidRPr="007D0525">
        <w:rPr>
          <w:rFonts w:ascii="Times New Roman" w:hAnsi="Times New Roman" w:cs="Times New Roman"/>
          <w:sz w:val="24"/>
          <w:szCs w:val="24"/>
        </w:rPr>
        <w:t>„Rengeteg a követelmény 2 kredithez képest. Vagy a követelményeket kéne csökkenteni, vagy a kreditszámot növelni.”</w:t>
      </w:r>
    </w:p>
    <w:p w14:paraId="0F545A7E" w14:textId="17B2A0A7" w:rsidR="007D0525" w:rsidRDefault="007D0525" w:rsidP="007D0525">
      <w:pPr>
        <w:spacing w:after="0" w:line="300" w:lineRule="exact"/>
        <w:ind w:left="284"/>
        <w:rPr>
          <w:rFonts w:ascii="Times New Roman" w:hAnsi="Times New Roman" w:cs="Times New Roman"/>
          <w:sz w:val="24"/>
          <w:szCs w:val="24"/>
        </w:rPr>
      </w:pPr>
      <w:r w:rsidRPr="007D0525">
        <w:rPr>
          <w:rFonts w:ascii="Times New Roman" w:hAnsi="Times New Roman" w:cs="Times New Roman"/>
          <w:sz w:val="24"/>
          <w:szCs w:val="24"/>
        </w:rPr>
        <w:t>„A jelenlegi kurzusfelépítés rendkívül megterhelő és aránytalan, különösen, ha figyelembe vesszük, hogy mindez mindössze 2 kreditet ér.”</w:t>
      </w:r>
    </w:p>
    <w:p w14:paraId="533C2180" w14:textId="010CDD35" w:rsidR="007D0525" w:rsidRPr="007D0525" w:rsidRDefault="007D0525" w:rsidP="007D0525">
      <w:pPr>
        <w:spacing w:after="0" w:line="30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b) A k</w:t>
      </w:r>
      <w:r w:rsidRPr="007D0525">
        <w:rPr>
          <w:rFonts w:ascii="Times New Roman" w:hAnsi="Times New Roman" w:cs="Times New Roman"/>
          <w:sz w:val="24"/>
          <w:szCs w:val="24"/>
        </w:rPr>
        <w:t xml:space="preserve">urzus </w:t>
      </w:r>
      <w:proofErr w:type="spellStart"/>
      <w:r w:rsidRPr="007D0525">
        <w:rPr>
          <w:rFonts w:ascii="Times New Roman" w:hAnsi="Times New Roman" w:cs="Times New Roman"/>
          <w:sz w:val="24"/>
          <w:szCs w:val="24"/>
        </w:rPr>
        <w:t>strukt</w:t>
      </w:r>
      <w:r>
        <w:rPr>
          <w:rFonts w:ascii="Times New Roman" w:hAnsi="Times New Roman" w:cs="Times New Roman"/>
          <w:sz w:val="24"/>
          <w:szCs w:val="24"/>
        </w:rPr>
        <w:t>u</w:t>
      </w:r>
      <w:r w:rsidRPr="007D0525">
        <w:rPr>
          <w:rFonts w:ascii="Times New Roman" w:hAnsi="Times New Roman" w:cs="Times New Roman"/>
          <w:sz w:val="24"/>
          <w:szCs w:val="24"/>
        </w:rPr>
        <w:t>rál</w:t>
      </w:r>
      <w:r>
        <w:rPr>
          <w:rFonts w:ascii="Times New Roman" w:hAnsi="Times New Roman" w:cs="Times New Roman"/>
          <w:sz w:val="24"/>
          <w:szCs w:val="24"/>
        </w:rPr>
        <w:t>atlan</w:t>
      </w:r>
      <w:r w:rsidRPr="007D0525">
        <w:rPr>
          <w:rFonts w:ascii="Times New Roman" w:hAnsi="Times New Roman" w:cs="Times New Roman"/>
          <w:sz w:val="24"/>
          <w:szCs w:val="24"/>
        </w:rPr>
        <w:t>ság</w:t>
      </w:r>
      <w:r>
        <w:rPr>
          <w:rFonts w:ascii="Times New Roman" w:hAnsi="Times New Roman" w:cs="Times New Roman"/>
          <w:sz w:val="24"/>
          <w:szCs w:val="24"/>
        </w:rPr>
        <w:t>ára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vagy nehezen</w:t>
      </w:r>
      <w:r w:rsidRPr="007D0525">
        <w:rPr>
          <w:rFonts w:ascii="Times New Roman" w:hAnsi="Times New Roman" w:cs="Times New Roman"/>
          <w:sz w:val="24"/>
          <w:szCs w:val="24"/>
        </w:rPr>
        <w:t xml:space="preserve"> követhetősége</w:t>
      </w:r>
      <w:r>
        <w:rPr>
          <w:rFonts w:ascii="Times New Roman" w:hAnsi="Times New Roman" w:cs="Times New Roman"/>
          <w:sz w:val="24"/>
          <w:szCs w:val="24"/>
        </w:rPr>
        <w:t xml:space="preserve"> vonatkozó jelzések.</w:t>
      </w:r>
    </w:p>
    <w:p w14:paraId="44DE045D" w14:textId="52607E35" w:rsidR="007D0525" w:rsidRPr="007D0525" w:rsidRDefault="007D0525" w:rsidP="007D0525">
      <w:pPr>
        <w:spacing w:after="0" w:line="30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Példák:</w:t>
      </w:r>
    </w:p>
    <w:p w14:paraId="72843BA9" w14:textId="77777777" w:rsidR="007D0525" w:rsidRPr="007D0525" w:rsidRDefault="007D0525" w:rsidP="007D0525">
      <w:pPr>
        <w:spacing w:after="0" w:line="300" w:lineRule="exact"/>
        <w:ind w:left="284"/>
        <w:rPr>
          <w:rFonts w:ascii="Times New Roman" w:hAnsi="Times New Roman" w:cs="Times New Roman"/>
          <w:sz w:val="24"/>
          <w:szCs w:val="24"/>
        </w:rPr>
      </w:pPr>
      <w:r w:rsidRPr="007D0525">
        <w:rPr>
          <w:rFonts w:ascii="Times New Roman" w:hAnsi="Times New Roman" w:cs="Times New Roman"/>
          <w:sz w:val="24"/>
          <w:szCs w:val="24"/>
        </w:rPr>
        <w:t>„Fontos lenne, hogy ne kalandozzunk el ide-oda, hanem haladjunk az anyaggal.”</w:t>
      </w:r>
    </w:p>
    <w:p w14:paraId="35C364EA" w14:textId="77777777" w:rsidR="007D0525" w:rsidRPr="007D0525" w:rsidRDefault="007D0525" w:rsidP="007D0525">
      <w:pPr>
        <w:spacing w:after="0" w:line="300" w:lineRule="exact"/>
        <w:ind w:left="284"/>
        <w:rPr>
          <w:rFonts w:ascii="Times New Roman" w:hAnsi="Times New Roman" w:cs="Times New Roman"/>
          <w:sz w:val="24"/>
          <w:szCs w:val="24"/>
        </w:rPr>
      </w:pPr>
      <w:r w:rsidRPr="007D0525">
        <w:rPr>
          <w:rFonts w:ascii="Times New Roman" w:hAnsi="Times New Roman" w:cs="Times New Roman"/>
          <w:sz w:val="24"/>
          <w:szCs w:val="24"/>
        </w:rPr>
        <w:t>„Néha nehezen volt követhető.”</w:t>
      </w:r>
    </w:p>
    <w:p w14:paraId="34627112" w14:textId="2B0D8253" w:rsidR="007D0525" w:rsidRPr="007D0525" w:rsidRDefault="007D0525" w:rsidP="007D0525">
      <w:pPr>
        <w:spacing w:after="0" w:line="300" w:lineRule="exact"/>
        <w:ind w:left="284"/>
        <w:rPr>
          <w:rFonts w:ascii="Times New Roman" w:hAnsi="Times New Roman" w:cs="Times New Roman"/>
          <w:sz w:val="24"/>
          <w:szCs w:val="24"/>
        </w:rPr>
      </w:pPr>
      <w:r w:rsidRPr="007D0525">
        <w:rPr>
          <w:rFonts w:ascii="Times New Roman" w:hAnsi="Times New Roman" w:cs="Times New Roman"/>
          <w:sz w:val="24"/>
          <w:szCs w:val="24"/>
        </w:rPr>
        <w:t>„A tantárgy megértését jobban segítené a könyv szerinti haladás egy jegyzet alapján.”</w:t>
      </w:r>
    </w:p>
    <w:p w14:paraId="4D8779EC" w14:textId="64E26388" w:rsidR="008D4C38" w:rsidRPr="008D4C38" w:rsidRDefault="008D4C38" w:rsidP="00A726B0">
      <w:pPr>
        <w:pStyle w:val="Cmsor3"/>
      </w:pPr>
      <w:r w:rsidRPr="008D4C38">
        <w:t>Összegző értékelés</w:t>
      </w:r>
    </w:p>
    <w:p w14:paraId="4CFFC688" w14:textId="77777777" w:rsidR="008D4C38" w:rsidRPr="008D4C38" w:rsidRDefault="008D4C38" w:rsidP="008D4C38">
      <w:pPr>
        <w:spacing w:after="0" w:line="300" w:lineRule="exact"/>
        <w:rPr>
          <w:rFonts w:ascii="Times New Roman" w:hAnsi="Times New Roman" w:cs="Times New Roman"/>
          <w:sz w:val="24"/>
          <w:szCs w:val="24"/>
        </w:rPr>
      </w:pPr>
      <w:r w:rsidRPr="008D4C38">
        <w:rPr>
          <w:rFonts w:ascii="Times New Roman" w:hAnsi="Times New Roman" w:cs="Times New Roman"/>
          <w:sz w:val="24"/>
          <w:szCs w:val="24"/>
        </w:rPr>
        <w:t>A szöveges visszajelzések alapján a Hittudományi Kar képzésének több fontos erőssége rajzolódik ki:</w:t>
      </w:r>
    </w:p>
    <w:p w14:paraId="6BBCA718" w14:textId="77777777" w:rsidR="008D4C38" w:rsidRPr="008D4C38" w:rsidRDefault="008D4C38" w:rsidP="008461CB">
      <w:pPr>
        <w:spacing w:after="0" w:line="300" w:lineRule="exact"/>
        <w:ind w:left="568"/>
        <w:rPr>
          <w:rFonts w:ascii="Times New Roman" w:hAnsi="Times New Roman" w:cs="Times New Roman"/>
          <w:sz w:val="24"/>
          <w:szCs w:val="24"/>
        </w:rPr>
      </w:pPr>
      <w:r w:rsidRPr="008D4C38">
        <w:rPr>
          <w:rFonts w:ascii="Times New Roman" w:hAnsi="Times New Roman" w:cs="Times New Roman"/>
          <w:sz w:val="24"/>
          <w:szCs w:val="24"/>
        </w:rPr>
        <w:t>inspiráló, gondolkodásra ösztönző kurzusok</w:t>
      </w:r>
    </w:p>
    <w:p w14:paraId="5E56E4B9" w14:textId="77777777" w:rsidR="008D4C38" w:rsidRPr="008D4C38" w:rsidRDefault="008D4C38" w:rsidP="008461CB">
      <w:pPr>
        <w:spacing w:after="0" w:line="300" w:lineRule="exact"/>
        <w:ind w:left="568"/>
        <w:rPr>
          <w:rFonts w:ascii="Times New Roman" w:hAnsi="Times New Roman" w:cs="Times New Roman"/>
          <w:sz w:val="24"/>
          <w:szCs w:val="24"/>
        </w:rPr>
      </w:pPr>
      <w:r w:rsidRPr="008D4C38">
        <w:rPr>
          <w:rFonts w:ascii="Times New Roman" w:hAnsi="Times New Roman" w:cs="Times New Roman"/>
          <w:sz w:val="24"/>
          <w:szCs w:val="24"/>
        </w:rPr>
        <w:t>a lelkészi szolgálathoz kapcsolódó releváns tudás</w:t>
      </w:r>
    </w:p>
    <w:p w14:paraId="569201D8" w14:textId="77777777" w:rsidR="008D4C38" w:rsidRPr="008D4C38" w:rsidRDefault="008D4C38" w:rsidP="008461CB">
      <w:pPr>
        <w:spacing w:after="0" w:line="300" w:lineRule="exact"/>
        <w:ind w:left="568"/>
        <w:rPr>
          <w:rFonts w:ascii="Times New Roman" w:hAnsi="Times New Roman" w:cs="Times New Roman"/>
          <w:sz w:val="24"/>
          <w:szCs w:val="24"/>
        </w:rPr>
      </w:pPr>
      <w:r w:rsidRPr="008D4C38">
        <w:rPr>
          <w:rFonts w:ascii="Times New Roman" w:hAnsi="Times New Roman" w:cs="Times New Roman"/>
          <w:sz w:val="24"/>
          <w:szCs w:val="24"/>
        </w:rPr>
        <w:t>elkötelezett és segítőkész oktatók</w:t>
      </w:r>
    </w:p>
    <w:p w14:paraId="35BC8C46" w14:textId="77777777" w:rsidR="008D4C38" w:rsidRPr="008D4C38" w:rsidRDefault="008D4C38" w:rsidP="008461CB">
      <w:pPr>
        <w:spacing w:after="0" w:line="300" w:lineRule="exact"/>
        <w:ind w:left="568"/>
        <w:rPr>
          <w:rFonts w:ascii="Times New Roman" w:hAnsi="Times New Roman" w:cs="Times New Roman"/>
          <w:sz w:val="24"/>
          <w:szCs w:val="24"/>
        </w:rPr>
      </w:pPr>
      <w:r w:rsidRPr="008D4C38">
        <w:rPr>
          <w:rFonts w:ascii="Times New Roman" w:hAnsi="Times New Roman" w:cs="Times New Roman"/>
          <w:sz w:val="24"/>
          <w:szCs w:val="24"/>
        </w:rPr>
        <w:t>interaktív, párbeszédre épülő oktatási forma</w:t>
      </w:r>
    </w:p>
    <w:p w14:paraId="40D65BC4" w14:textId="4B4D9238" w:rsidR="008D4C38" w:rsidRPr="008D4C38" w:rsidRDefault="008D4C38" w:rsidP="008D4C38">
      <w:pPr>
        <w:spacing w:after="0" w:line="300" w:lineRule="exact"/>
        <w:rPr>
          <w:rFonts w:ascii="Times New Roman" w:hAnsi="Times New Roman" w:cs="Times New Roman"/>
          <w:sz w:val="24"/>
          <w:szCs w:val="24"/>
        </w:rPr>
      </w:pPr>
      <w:r w:rsidRPr="008D4C38">
        <w:rPr>
          <w:rFonts w:ascii="Times New Roman" w:hAnsi="Times New Roman" w:cs="Times New Roman"/>
          <w:sz w:val="24"/>
          <w:szCs w:val="24"/>
        </w:rPr>
        <w:lastRenderedPageBreak/>
        <w:t>A fejlesztési jelzések elsősorban az alábbi területeket érintik:</w:t>
      </w:r>
    </w:p>
    <w:p w14:paraId="4C380117" w14:textId="77777777" w:rsidR="008D4C38" w:rsidRPr="008D4C38" w:rsidRDefault="008D4C38" w:rsidP="008461CB">
      <w:pPr>
        <w:spacing w:after="0" w:line="300" w:lineRule="exact"/>
        <w:ind w:left="568"/>
        <w:rPr>
          <w:rFonts w:ascii="Times New Roman" w:hAnsi="Times New Roman" w:cs="Times New Roman"/>
          <w:sz w:val="24"/>
          <w:szCs w:val="24"/>
        </w:rPr>
      </w:pPr>
      <w:r w:rsidRPr="008D4C38">
        <w:rPr>
          <w:rFonts w:ascii="Times New Roman" w:hAnsi="Times New Roman" w:cs="Times New Roman"/>
          <w:sz w:val="24"/>
          <w:szCs w:val="24"/>
        </w:rPr>
        <w:t>a tananyag mennyisége egyes kurzusokon</w:t>
      </w:r>
    </w:p>
    <w:p w14:paraId="4BFAA974" w14:textId="77777777" w:rsidR="008D4C38" w:rsidRPr="008D4C38" w:rsidRDefault="008D4C38" w:rsidP="008461CB">
      <w:pPr>
        <w:spacing w:after="0" w:line="300" w:lineRule="exact"/>
        <w:ind w:left="568"/>
        <w:rPr>
          <w:rFonts w:ascii="Times New Roman" w:hAnsi="Times New Roman" w:cs="Times New Roman"/>
          <w:sz w:val="24"/>
          <w:szCs w:val="24"/>
        </w:rPr>
      </w:pPr>
      <w:r w:rsidRPr="008D4C38">
        <w:rPr>
          <w:rFonts w:ascii="Times New Roman" w:hAnsi="Times New Roman" w:cs="Times New Roman"/>
          <w:sz w:val="24"/>
          <w:szCs w:val="24"/>
        </w:rPr>
        <w:t>strukturáltabb haladás vagy segédanyagok használata</w:t>
      </w:r>
    </w:p>
    <w:p w14:paraId="42972B6C" w14:textId="77777777" w:rsidR="008D4C38" w:rsidRPr="008D4C38" w:rsidRDefault="008D4C38" w:rsidP="008461CB">
      <w:pPr>
        <w:spacing w:after="0" w:line="300" w:lineRule="exact"/>
        <w:ind w:left="568"/>
        <w:rPr>
          <w:rFonts w:ascii="Times New Roman" w:hAnsi="Times New Roman" w:cs="Times New Roman"/>
          <w:sz w:val="24"/>
          <w:szCs w:val="24"/>
        </w:rPr>
      </w:pPr>
      <w:r w:rsidRPr="008D4C38">
        <w:rPr>
          <w:rFonts w:ascii="Times New Roman" w:hAnsi="Times New Roman" w:cs="Times New Roman"/>
          <w:sz w:val="24"/>
          <w:szCs w:val="24"/>
        </w:rPr>
        <w:t>adminisztratív pontosítások.</w:t>
      </w:r>
    </w:p>
    <w:p w14:paraId="4EB40863" w14:textId="39D25010" w:rsidR="008D4C38" w:rsidRDefault="008D4C38" w:rsidP="008D4C38">
      <w:pPr>
        <w:spacing w:after="0" w:line="300" w:lineRule="exact"/>
        <w:rPr>
          <w:rFonts w:ascii="Times New Roman" w:hAnsi="Times New Roman" w:cs="Times New Roman"/>
          <w:sz w:val="24"/>
          <w:szCs w:val="24"/>
        </w:rPr>
      </w:pPr>
      <w:r w:rsidRPr="008D4C38">
        <w:rPr>
          <w:rFonts w:ascii="Times New Roman" w:hAnsi="Times New Roman" w:cs="Times New Roman"/>
          <w:sz w:val="24"/>
          <w:szCs w:val="24"/>
        </w:rPr>
        <w:t>Összességében a hallgatói megjegyzések a képzés erősen pozitív megítélését tükrözik, és több esetben hangsúlyozzák a kurzusok szellemi és szakmai formáló erejét.</w:t>
      </w:r>
    </w:p>
    <w:p w14:paraId="59CEF86E" w14:textId="77777777" w:rsidR="008461CB" w:rsidRDefault="008461CB" w:rsidP="008D4C38">
      <w:pPr>
        <w:spacing w:after="0" w:line="300" w:lineRule="exact"/>
        <w:rPr>
          <w:rFonts w:ascii="Times New Roman" w:hAnsi="Times New Roman" w:cs="Times New Roman"/>
          <w:sz w:val="24"/>
          <w:szCs w:val="24"/>
        </w:rPr>
      </w:pPr>
    </w:p>
    <w:p w14:paraId="2821221D" w14:textId="21916087" w:rsidR="008461CB" w:rsidRDefault="00475BD3" w:rsidP="008D4C38">
      <w:pPr>
        <w:spacing w:after="0" w:line="30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Budapest, 2026. január</w:t>
      </w:r>
    </w:p>
    <w:p w14:paraId="284477EE" w14:textId="77777777" w:rsidR="00475BD3" w:rsidRDefault="00475BD3" w:rsidP="008D4C38">
      <w:pPr>
        <w:spacing w:after="0" w:line="300" w:lineRule="exact"/>
        <w:rPr>
          <w:rFonts w:ascii="Times New Roman" w:hAnsi="Times New Roman" w:cs="Times New Roman"/>
          <w:sz w:val="24"/>
          <w:szCs w:val="24"/>
        </w:rPr>
      </w:pPr>
    </w:p>
    <w:p w14:paraId="5D2936CA" w14:textId="77777777" w:rsidR="00475BD3" w:rsidRDefault="00475BD3" w:rsidP="008D4C38">
      <w:pPr>
        <w:spacing w:after="0" w:line="300" w:lineRule="exact"/>
        <w:rPr>
          <w:rFonts w:ascii="Times New Roman" w:hAnsi="Times New Roman" w:cs="Times New Roman"/>
          <w:sz w:val="24"/>
          <w:szCs w:val="24"/>
        </w:rPr>
      </w:pPr>
    </w:p>
    <w:p w14:paraId="1F9F7929" w14:textId="3AA8FB69" w:rsidR="00475BD3" w:rsidRDefault="00475BD3" w:rsidP="00475BD3">
      <w:pPr>
        <w:spacing w:after="0" w:line="300" w:lineRule="exact"/>
        <w:ind w:left="1988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Dr. Hanula Gergely </w:t>
      </w:r>
      <w:proofErr w:type="spellStart"/>
      <w:r>
        <w:rPr>
          <w:rFonts w:ascii="Times New Roman" w:hAnsi="Times New Roman" w:cs="Times New Roman"/>
          <w:sz w:val="24"/>
          <w:szCs w:val="24"/>
        </w:rPr>
        <w:t>sk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14:paraId="1215D7C5" w14:textId="140897B6" w:rsidR="00475BD3" w:rsidRDefault="00475BD3" w:rsidP="00475BD3">
      <w:pPr>
        <w:spacing w:after="0" w:line="300" w:lineRule="exact"/>
        <w:ind w:left="1988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KMB elnöke</w:t>
      </w:r>
    </w:p>
    <w:p w14:paraId="214ECE9C" w14:textId="77777777" w:rsidR="00475BD3" w:rsidRPr="008D4C38" w:rsidRDefault="00475BD3" w:rsidP="008D4C38">
      <w:pPr>
        <w:spacing w:after="0" w:line="300" w:lineRule="exact"/>
        <w:rPr>
          <w:rFonts w:ascii="Times New Roman" w:hAnsi="Times New Roman" w:cs="Times New Roman"/>
          <w:sz w:val="24"/>
          <w:szCs w:val="24"/>
        </w:rPr>
      </w:pPr>
    </w:p>
    <w:sectPr w:rsidR="00475BD3" w:rsidRPr="008D4C38">
      <w:foot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08696C" w14:textId="77777777" w:rsidR="0075191F" w:rsidRDefault="0075191F" w:rsidP="002F62F4">
      <w:pPr>
        <w:spacing w:after="0" w:line="240" w:lineRule="auto"/>
      </w:pPr>
      <w:r>
        <w:separator/>
      </w:r>
    </w:p>
  </w:endnote>
  <w:endnote w:type="continuationSeparator" w:id="0">
    <w:p w14:paraId="723CAA24" w14:textId="77777777" w:rsidR="0075191F" w:rsidRDefault="0075191F" w:rsidP="002F62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414309741"/>
      <w:docPartObj>
        <w:docPartGallery w:val="Page Numbers (Bottom of Page)"/>
        <w:docPartUnique/>
      </w:docPartObj>
    </w:sdtPr>
    <w:sdtContent>
      <w:p w14:paraId="2B096139" w14:textId="2F9A8481" w:rsidR="002F62F4" w:rsidRDefault="002F62F4">
        <w:pPr>
          <w:pStyle w:val="llb"/>
          <w:jc w:val="center"/>
        </w:pPr>
        <w:r w:rsidRPr="002F62F4">
          <w:rPr>
            <w:rFonts w:ascii="Times New Roman" w:hAnsi="Times New Roman" w:cs="Times New Roman"/>
          </w:rPr>
          <w:fldChar w:fldCharType="begin"/>
        </w:r>
        <w:r w:rsidRPr="002F62F4">
          <w:rPr>
            <w:rFonts w:ascii="Times New Roman" w:hAnsi="Times New Roman" w:cs="Times New Roman"/>
          </w:rPr>
          <w:instrText>PAGE   \* MERGEFORMAT</w:instrText>
        </w:r>
        <w:r w:rsidRPr="002F62F4">
          <w:rPr>
            <w:rFonts w:ascii="Times New Roman" w:hAnsi="Times New Roman" w:cs="Times New Roman"/>
          </w:rPr>
          <w:fldChar w:fldCharType="separate"/>
        </w:r>
        <w:r w:rsidRPr="002F62F4">
          <w:rPr>
            <w:rFonts w:ascii="Times New Roman" w:hAnsi="Times New Roman" w:cs="Times New Roman"/>
          </w:rPr>
          <w:t>2</w:t>
        </w:r>
        <w:r w:rsidRPr="002F62F4">
          <w:rPr>
            <w:rFonts w:ascii="Times New Roman" w:hAnsi="Times New Roman" w:cs="Times New Roman"/>
          </w:rPr>
          <w:fldChar w:fldCharType="end"/>
        </w:r>
      </w:p>
    </w:sdtContent>
  </w:sdt>
  <w:p w14:paraId="6DBF0290" w14:textId="77777777" w:rsidR="002F62F4" w:rsidRDefault="002F62F4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D0DE83" w14:textId="77777777" w:rsidR="0075191F" w:rsidRDefault="0075191F" w:rsidP="002F62F4">
      <w:pPr>
        <w:spacing w:after="0" w:line="240" w:lineRule="auto"/>
      </w:pPr>
      <w:r>
        <w:separator/>
      </w:r>
    </w:p>
  </w:footnote>
  <w:footnote w:type="continuationSeparator" w:id="0">
    <w:p w14:paraId="0F8C1096" w14:textId="77777777" w:rsidR="0075191F" w:rsidRDefault="0075191F" w:rsidP="002F62F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/>
  <w:defaultTabStop w:val="284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4C38"/>
    <w:rsid w:val="0001583C"/>
    <w:rsid w:val="00056CAC"/>
    <w:rsid w:val="002F62F4"/>
    <w:rsid w:val="003F58B4"/>
    <w:rsid w:val="00475BD3"/>
    <w:rsid w:val="00485483"/>
    <w:rsid w:val="00515454"/>
    <w:rsid w:val="00535BAF"/>
    <w:rsid w:val="005816E4"/>
    <w:rsid w:val="00585A9F"/>
    <w:rsid w:val="00604D64"/>
    <w:rsid w:val="006859E5"/>
    <w:rsid w:val="0075191F"/>
    <w:rsid w:val="007B5214"/>
    <w:rsid w:val="007D0525"/>
    <w:rsid w:val="008461CB"/>
    <w:rsid w:val="008873C9"/>
    <w:rsid w:val="008A3381"/>
    <w:rsid w:val="008D4C38"/>
    <w:rsid w:val="009A3045"/>
    <w:rsid w:val="009E5B99"/>
    <w:rsid w:val="00A5307C"/>
    <w:rsid w:val="00A726B0"/>
    <w:rsid w:val="00A74DC4"/>
    <w:rsid w:val="00A94664"/>
    <w:rsid w:val="00AC3D84"/>
    <w:rsid w:val="00B66A86"/>
    <w:rsid w:val="00B92361"/>
    <w:rsid w:val="00C609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0A9F56"/>
  <w15:chartTrackingRefBased/>
  <w15:docId w15:val="{00A83AF0-0838-4EE4-86ED-575DDD3DFC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u-H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paragraph" w:styleId="Cmsor1">
    <w:name w:val="heading 1"/>
    <w:basedOn w:val="Norml"/>
    <w:next w:val="Norml"/>
    <w:link w:val="Cmsor1Char"/>
    <w:uiPriority w:val="9"/>
    <w:qFormat/>
    <w:rsid w:val="008D4C3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Cmsor2">
    <w:name w:val="heading 2"/>
    <w:basedOn w:val="Norml"/>
    <w:next w:val="Norml"/>
    <w:link w:val="Cmsor2Char"/>
    <w:uiPriority w:val="9"/>
    <w:unhideWhenUsed/>
    <w:qFormat/>
    <w:rsid w:val="00A726B0"/>
    <w:pPr>
      <w:keepNext/>
      <w:keepLines/>
      <w:spacing w:before="160" w:after="80"/>
      <w:outlineLvl w:val="1"/>
    </w:pPr>
    <w:rPr>
      <w:rFonts w:ascii="Times New Roman" w:eastAsiaTheme="majorEastAsia" w:hAnsi="Times New Roman" w:cs="Times New Roman"/>
      <w:color w:val="0F4761" w:themeColor="accent1" w:themeShade="BF"/>
      <w:sz w:val="28"/>
      <w:szCs w:val="28"/>
    </w:rPr>
  </w:style>
  <w:style w:type="paragraph" w:styleId="Cmsor3">
    <w:name w:val="heading 3"/>
    <w:basedOn w:val="Norml"/>
    <w:next w:val="Norml"/>
    <w:link w:val="Cmsor3Char"/>
    <w:uiPriority w:val="9"/>
    <w:unhideWhenUsed/>
    <w:qFormat/>
    <w:rsid w:val="00A726B0"/>
    <w:pPr>
      <w:keepNext/>
      <w:keepLines/>
      <w:spacing w:before="360" w:after="80"/>
      <w:outlineLvl w:val="2"/>
    </w:pPr>
    <w:rPr>
      <w:rFonts w:ascii="Times New Roman" w:eastAsiaTheme="majorEastAsia" w:hAnsi="Times New Roman" w:cs="Times New Roman"/>
      <w:i/>
      <w:iCs/>
      <w:color w:val="0F4761" w:themeColor="accent1" w:themeShade="BF"/>
      <w:sz w:val="28"/>
      <w:szCs w:val="28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8D4C3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8D4C3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8D4C3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8D4C3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8D4C3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8D4C3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8D4C3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Cmsor2Char">
    <w:name w:val="Címsor 2 Char"/>
    <w:basedOn w:val="Bekezdsalapbettpusa"/>
    <w:link w:val="Cmsor2"/>
    <w:uiPriority w:val="9"/>
    <w:rsid w:val="00A726B0"/>
    <w:rPr>
      <w:rFonts w:ascii="Times New Roman" w:eastAsiaTheme="majorEastAsia" w:hAnsi="Times New Roman" w:cs="Times New Roman"/>
      <w:color w:val="0F4761" w:themeColor="accent1" w:themeShade="BF"/>
      <w:sz w:val="28"/>
      <w:szCs w:val="28"/>
    </w:rPr>
  </w:style>
  <w:style w:type="character" w:customStyle="1" w:styleId="Cmsor3Char">
    <w:name w:val="Címsor 3 Char"/>
    <w:basedOn w:val="Bekezdsalapbettpusa"/>
    <w:link w:val="Cmsor3"/>
    <w:uiPriority w:val="9"/>
    <w:rsid w:val="00A726B0"/>
    <w:rPr>
      <w:rFonts w:ascii="Times New Roman" w:eastAsiaTheme="majorEastAsia" w:hAnsi="Times New Roman" w:cs="Times New Roman"/>
      <w:i/>
      <w:iCs/>
      <w:color w:val="0F4761" w:themeColor="accent1" w:themeShade="BF"/>
      <w:sz w:val="28"/>
      <w:szCs w:val="28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8D4C38"/>
    <w:rPr>
      <w:rFonts w:eastAsiaTheme="majorEastAsia" w:cstheme="majorBidi"/>
      <w:i/>
      <w:iCs/>
      <w:color w:val="0F4761" w:themeColor="accent1" w:themeShade="BF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8D4C38"/>
    <w:rPr>
      <w:rFonts w:eastAsiaTheme="majorEastAsia" w:cstheme="majorBidi"/>
      <w:color w:val="0F4761" w:themeColor="accent1" w:themeShade="BF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8D4C38"/>
    <w:rPr>
      <w:rFonts w:eastAsiaTheme="majorEastAsia" w:cstheme="majorBidi"/>
      <w:i/>
      <w:iCs/>
      <w:color w:val="595959" w:themeColor="text1" w:themeTint="A6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8D4C38"/>
    <w:rPr>
      <w:rFonts w:eastAsiaTheme="majorEastAsia" w:cstheme="majorBidi"/>
      <w:color w:val="595959" w:themeColor="text1" w:themeTint="A6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8D4C38"/>
    <w:rPr>
      <w:rFonts w:eastAsiaTheme="majorEastAsia" w:cstheme="majorBidi"/>
      <w:i/>
      <w:iCs/>
      <w:color w:val="272727" w:themeColor="text1" w:themeTint="D8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8D4C38"/>
    <w:rPr>
      <w:rFonts w:eastAsiaTheme="majorEastAsia" w:cstheme="majorBidi"/>
      <w:color w:val="272727" w:themeColor="text1" w:themeTint="D8"/>
    </w:rPr>
  </w:style>
  <w:style w:type="paragraph" w:styleId="Cm">
    <w:name w:val="Title"/>
    <w:basedOn w:val="Norml"/>
    <w:next w:val="Norml"/>
    <w:link w:val="CmChar"/>
    <w:uiPriority w:val="10"/>
    <w:qFormat/>
    <w:rsid w:val="008D4C3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mChar">
    <w:name w:val="Cím Char"/>
    <w:basedOn w:val="Bekezdsalapbettpusa"/>
    <w:link w:val="Cm"/>
    <w:uiPriority w:val="10"/>
    <w:rsid w:val="008D4C3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cm">
    <w:name w:val="Subtitle"/>
    <w:basedOn w:val="Norml"/>
    <w:next w:val="Norml"/>
    <w:link w:val="AlcmChar"/>
    <w:uiPriority w:val="11"/>
    <w:qFormat/>
    <w:rsid w:val="008D4C3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cmChar">
    <w:name w:val="Alcím Char"/>
    <w:basedOn w:val="Bekezdsalapbettpusa"/>
    <w:link w:val="Alcm"/>
    <w:uiPriority w:val="11"/>
    <w:rsid w:val="008D4C3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Idzet">
    <w:name w:val="Quote"/>
    <w:basedOn w:val="Norml"/>
    <w:next w:val="Norml"/>
    <w:link w:val="IdzetChar"/>
    <w:uiPriority w:val="29"/>
    <w:qFormat/>
    <w:rsid w:val="008D4C3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IdzetChar">
    <w:name w:val="Idézet Char"/>
    <w:basedOn w:val="Bekezdsalapbettpusa"/>
    <w:link w:val="Idzet"/>
    <w:uiPriority w:val="29"/>
    <w:rsid w:val="008D4C38"/>
    <w:rPr>
      <w:i/>
      <w:iCs/>
      <w:color w:val="404040" w:themeColor="text1" w:themeTint="BF"/>
    </w:rPr>
  </w:style>
  <w:style w:type="paragraph" w:styleId="Listaszerbekezds">
    <w:name w:val="List Paragraph"/>
    <w:basedOn w:val="Norml"/>
    <w:uiPriority w:val="34"/>
    <w:qFormat/>
    <w:rsid w:val="008D4C38"/>
    <w:pPr>
      <w:ind w:left="720"/>
      <w:contextualSpacing/>
    </w:pPr>
  </w:style>
  <w:style w:type="character" w:styleId="Erskiemels">
    <w:name w:val="Intense Emphasis"/>
    <w:basedOn w:val="Bekezdsalapbettpusa"/>
    <w:uiPriority w:val="21"/>
    <w:qFormat/>
    <w:rsid w:val="008D4C38"/>
    <w:rPr>
      <w:i/>
      <w:iCs/>
      <w:color w:val="0F4761" w:themeColor="accent1" w:themeShade="BF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8D4C3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8D4C38"/>
    <w:rPr>
      <w:i/>
      <w:iCs/>
      <w:color w:val="0F4761" w:themeColor="accent1" w:themeShade="BF"/>
    </w:rPr>
  </w:style>
  <w:style w:type="character" w:styleId="Ershivatkozs">
    <w:name w:val="Intense Reference"/>
    <w:basedOn w:val="Bekezdsalapbettpusa"/>
    <w:uiPriority w:val="32"/>
    <w:qFormat/>
    <w:rsid w:val="008D4C38"/>
    <w:rPr>
      <w:b/>
      <w:bCs/>
      <w:smallCaps/>
      <w:color w:val="0F4761" w:themeColor="accent1" w:themeShade="BF"/>
      <w:spacing w:val="5"/>
    </w:rPr>
  </w:style>
  <w:style w:type="paragraph" w:styleId="lfej">
    <w:name w:val="header"/>
    <w:basedOn w:val="Norml"/>
    <w:link w:val="lfejChar"/>
    <w:uiPriority w:val="99"/>
    <w:unhideWhenUsed/>
    <w:rsid w:val="002F62F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2F62F4"/>
  </w:style>
  <w:style w:type="paragraph" w:styleId="llb">
    <w:name w:val="footer"/>
    <w:basedOn w:val="Norml"/>
    <w:link w:val="llbChar"/>
    <w:uiPriority w:val="99"/>
    <w:unhideWhenUsed/>
    <w:rsid w:val="002F62F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2F62F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6</Pages>
  <Words>1355</Words>
  <Characters>9352</Characters>
  <Application>Microsoft Office Word</Application>
  <DocSecurity>0</DocSecurity>
  <Lines>77</Lines>
  <Paragraphs>21</Paragraphs>
  <ScaleCrop>false</ScaleCrop>
  <Company/>
  <LinksUpToDate>false</LinksUpToDate>
  <CharactersWithSpaces>10686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Hanula Gergely</dc:creator>
  <cp:keywords/>
  <dc:description/>
  <cp:lastModifiedBy>Hanula Gergely</cp:lastModifiedBy>
  <cp:revision>12</cp:revision>
  <dcterms:created xsi:type="dcterms:W3CDTF">2026-03-10T16:41:00Z</dcterms:created>
  <dcterms:modified xsi:type="dcterms:W3CDTF">2026-03-10T20:37:00Z</dcterms:modified>
</cp:coreProperties>
</file>